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项目批准号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4" w:beforeLines="200"/>
        <w:jc w:val="center"/>
        <w:textAlignment w:val="auto"/>
        <w:rPr>
          <w:rFonts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福建省社会科学</w:t>
      </w:r>
      <w:r>
        <w:rPr>
          <w:rFonts w:hint="eastAsia" w:ascii="华文中宋" w:eastAsia="华文中宋"/>
          <w:b/>
          <w:sz w:val="44"/>
          <w:szCs w:val="44"/>
          <w:lang w:val="en-US" w:eastAsia="zh-CN"/>
        </w:rPr>
        <w:t>研究</w:t>
      </w:r>
      <w:r>
        <w:rPr>
          <w:rFonts w:hint="eastAsia" w:ascii="华文中宋" w:eastAsia="华文中宋"/>
          <w:b/>
          <w:sz w:val="44"/>
          <w:szCs w:val="44"/>
        </w:rPr>
        <w:t>基地重大项目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jc w:val="center"/>
        <w:textAlignment w:val="auto"/>
        <w:rPr>
          <w:rFonts w:hint="eastAsia"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通讯评审意见表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ind w:left="-420" w:leftChars="-400" w:hanging="420" w:hangingChars="175"/>
        <w:jc w:val="both"/>
        <w:textAlignment w:val="auto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1.研究内容及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论证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是否存在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政治问题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          </w:t>
      </w: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①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有，不打分。（  ）  </w:t>
      </w: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②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无（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840" w:leftChars="-400" w:firstLine="0" w:firstLineChars="0"/>
        <w:jc w:val="both"/>
        <w:textAlignment w:val="auto"/>
        <w:rPr>
          <w:rFonts w:hint="eastAsia" w:ascii="华文中宋" w:eastAsia="华文中宋"/>
          <w:b/>
          <w:sz w:val="44"/>
          <w:szCs w:val="44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2.活页直接或间接透露个人信息或相关背景资料。</w:t>
      </w: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①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有，不打分。（  ）  </w:t>
      </w: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②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无（  ）</w:t>
      </w:r>
    </w:p>
    <w:tbl>
      <w:tblPr>
        <w:tblStyle w:val="9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3106"/>
        <w:gridCol w:w="433"/>
        <w:gridCol w:w="242"/>
        <w:gridCol w:w="675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400" w:type="dxa"/>
            <w:gridSpan w:val="9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24"/>
                <w:lang w:eastAsia="zh-CN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内容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5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rPr>
                <w:color w:val="0000FF"/>
              </w:rPr>
            </w:pPr>
            <w:r>
              <w:rPr>
                <w:rFonts w:hint="eastAsia"/>
              </w:rPr>
              <w:t>主要考察研究内容、基本观点、研究思路、研究方法。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ind w:right="-107" w:rightChars="-51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预期价值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</w:t>
            </w:r>
          </w:p>
        </w:tc>
        <w:tc>
          <w:tcPr>
            <w:tcW w:w="3106" w:type="dxa"/>
            <w:noWrap w:val="0"/>
            <w:vAlign w:val="center"/>
          </w:tcPr>
          <w:p>
            <w:r>
              <w:rPr>
                <w:rFonts w:hint="eastAsia"/>
              </w:rPr>
              <w:t>主要考察</w:t>
            </w:r>
            <w:r>
              <w:rPr>
                <w:rFonts w:hint="eastAsia"/>
                <w:lang w:val="en-US" w:eastAsia="zh-CN"/>
              </w:rPr>
              <w:t>项目的</w:t>
            </w:r>
            <w:r>
              <w:rPr>
                <w:rFonts w:hint="eastAsia"/>
              </w:rPr>
              <w:t>创新之处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预期成果的实际价值及可行性</w:t>
            </w:r>
            <w:r>
              <w:rPr>
                <w:rFonts w:hint="eastAsia"/>
              </w:rPr>
              <w:t>。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noWrap w:val="0"/>
            <w:vAlign w:val="center"/>
          </w:tcPr>
          <w:p>
            <w:r>
              <w:rPr>
                <w:rFonts w:hint="eastAsia"/>
              </w:rPr>
              <w:t>主要考察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负责人的研究积累和</w:t>
            </w:r>
            <w:r>
              <w:rPr>
                <w:rFonts w:hint="eastAsia"/>
                <w:lang w:val="en-US" w:eastAsia="zh-CN"/>
              </w:rPr>
              <w:t>前期</w:t>
            </w:r>
            <w:r>
              <w:rPr>
                <w:rFonts w:hint="eastAsia"/>
              </w:rPr>
              <w:t>成果。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评审意见</w:t>
            </w:r>
          </w:p>
        </w:tc>
        <w:tc>
          <w:tcPr>
            <w:tcW w:w="9220" w:type="dxa"/>
            <w:gridSpan w:val="11"/>
            <w:noWrap w:val="0"/>
            <w:vAlign w:val="center"/>
          </w:tcPr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 xml:space="preserve">    </w:t>
            </w: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967" w:type="dxa"/>
            <w:gridSpan w:val="4"/>
            <w:noWrap w:val="0"/>
            <w:vAlign w:val="top"/>
          </w:tcPr>
          <w:p>
            <w:pPr>
              <w:ind w:firstLine="422" w:firstLineChars="15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总分：</w:t>
            </w:r>
          </w:p>
        </w:tc>
        <w:tc>
          <w:tcPr>
            <w:tcW w:w="4967" w:type="dxa"/>
            <w:gridSpan w:val="8"/>
            <w:noWrap w:val="0"/>
            <w:vAlign w:val="top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>
      <w:pPr>
        <w:ind w:left="-540" w:leftChars="-257"/>
        <w:rPr>
          <w:rFonts w:eastAsia="楷体_GB2312"/>
        </w:rPr>
      </w:pPr>
    </w:p>
    <w:p>
      <w:pPr>
        <w:ind w:left="-540" w:leftChars="-257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说明：1.本表由通讯评审专家填写，申请人不得填写。项目批准号和项目编号不填。</w:t>
      </w:r>
    </w:p>
    <w:p>
      <w:pPr>
        <w:ind w:left="-540" w:leftChars="-257" w:firstLine="720" w:firstLineChars="3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2.请在“评价指标”对应的“专家评分”栏选择一个分值画圈，不能漏画，也不能多画，权重仅供参考；“</w:t>
      </w:r>
      <w:r>
        <w:rPr>
          <w:rFonts w:hint="eastAsia" w:ascii="楷体" w:hAnsi="楷体" w:eastAsia="楷体" w:cs="楷体"/>
          <w:sz w:val="24"/>
          <w:lang w:val="en-US" w:eastAsia="zh-CN"/>
        </w:rPr>
        <w:t>评审意见</w:t>
      </w:r>
      <w:r>
        <w:rPr>
          <w:rFonts w:hint="eastAsia" w:ascii="楷体" w:hAnsi="楷体" w:eastAsia="楷体" w:cs="楷体"/>
          <w:sz w:val="24"/>
        </w:rPr>
        <w:t>”栏可简要填写</w:t>
      </w:r>
      <w:r>
        <w:rPr>
          <w:rFonts w:hint="eastAsia" w:ascii="楷体" w:hAnsi="楷体" w:eastAsia="楷体" w:cs="楷体"/>
          <w:sz w:val="24"/>
          <w:lang w:val="en-US" w:eastAsia="zh-CN"/>
        </w:rPr>
        <w:t>专家评审意见</w:t>
      </w:r>
      <w:r>
        <w:rPr>
          <w:rFonts w:hint="eastAsia" w:ascii="楷体" w:hAnsi="楷体" w:eastAsia="楷体" w:cs="楷体"/>
          <w:sz w:val="24"/>
        </w:rPr>
        <w:t>。本表须评审专家本人签字或盖章有效。</w:t>
      </w:r>
    </w:p>
    <w:p>
      <w:pPr>
        <w:jc w:val="center"/>
        <w:rPr>
          <w:rFonts w:hint="eastAsia" w:ascii="华文中宋" w:eastAsia="华文中宋"/>
          <w:b/>
          <w:sz w:val="36"/>
          <w:szCs w:val="36"/>
        </w:rPr>
      </w:pPr>
    </w:p>
    <w:p>
      <w:pPr>
        <w:jc w:val="center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福建省</w:t>
      </w:r>
      <w:r>
        <w:rPr>
          <w:rFonts w:hint="eastAsia" w:ascii="华文中宋" w:eastAsia="华文中宋"/>
          <w:b/>
          <w:sz w:val="36"/>
          <w:szCs w:val="36"/>
          <w:lang w:val="en-US" w:eastAsia="zh-CN"/>
        </w:rPr>
        <w:t>社会科学</w:t>
      </w:r>
      <w:bookmarkStart w:id="0" w:name="_GoBack"/>
      <w:bookmarkEnd w:id="0"/>
      <w:r>
        <w:rPr>
          <w:rFonts w:hint="eastAsia" w:ascii="华文中宋" w:eastAsia="华文中宋"/>
          <w:b/>
          <w:sz w:val="36"/>
          <w:szCs w:val="36"/>
          <w:lang w:val="en-US" w:eastAsia="zh-CN"/>
        </w:rPr>
        <w:t>研究</w:t>
      </w:r>
      <w:r>
        <w:rPr>
          <w:rFonts w:hint="eastAsia" w:ascii="华文中宋" w:eastAsia="华文中宋"/>
          <w:b/>
          <w:sz w:val="36"/>
          <w:szCs w:val="36"/>
        </w:rPr>
        <w:t>基地重大项目论证活页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黑体" w:eastAsia="黑体"/>
                <w:sz w:val="30"/>
                <w:szCs w:val="30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ind w:firstLine="422" w:firstLineChars="200"/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本表参照以下提纲撰写，要求逻辑清晰，主题突出，层次分明，内容翔实，排版清晰。除“研究基础”外，本表与《申请书》表二内容一致，总字数不超过5000字。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  <w:r>
              <w:rPr>
                <w:rFonts w:hint="eastAsia" w:ascii="宋体"/>
                <w:sz w:val="24"/>
              </w:rPr>
              <w:t xml:space="preserve">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>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>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  <w:lang w:val="en-US" w:eastAsia="zh-CN"/>
              </w:rPr>
              <w:t>申请</w:t>
            </w:r>
            <w:r>
              <w:rPr>
                <w:rFonts w:hint="eastAsia" w:ascii="宋体"/>
                <w:sz w:val="24"/>
              </w:rPr>
              <w:t>人前期相关研究成果、核心观点等。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>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40" w:firstLineChars="1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填写说明：</w:t>
      </w:r>
    </w:p>
    <w:p>
      <w:pPr>
        <w:tabs>
          <w:tab w:val="left" w:pos="-540"/>
        </w:tabs>
        <w:ind w:right="-359" w:rightChars="-171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一、活页填写有下列情形的，一律不得进入通讯评审：</w:t>
      </w:r>
    </w:p>
    <w:p>
      <w:pPr>
        <w:tabs>
          <w:tab w:val="left" w:pos="-540"/>
        </w:tabs>
        <w:ind w:left="-720" w:leftChars="-343" w:right="-359" w:rightChars="-171" w:firstLine="840" w:firstLineChars="3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1.活页直接或间接透露个人信息或相关背景资料的；</w:t>
      </w:r>
    </w:p>
    <w:p>
      <w:pPr>
        <w:tabs>
          <w:tab w:val="left" w:pos="-540"/>
        </w:tabs>
        <w:ind w:right="-359" w:rightChars="-171" w:firstLine="120" w:firstLineChars="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2.活页</w:t>
      </w:r>
      <w:r>
        <w:rPr>
          <w:rFonts w:hint="eastAsia" w:ascii="楷体_GB2312" w:eastAsia="楷体_GB2312"/>
          <w:sz w:val="24"/>
          <w:lang w:eastAsia="zh-CN"/>
        </w:rPr>
        <w:t>项目</w:t>
      </w:r>
      <w:r>
        <w:rPr>
          <w:rFonts w:hint="eastAsia" w:ascii="楷体_GB2312" w:eastAsia="楷体_GB2312"/>
          <w:sz w:val="24"/>
        </w:rPr>
        <w:t>名称与《申请书》不一致的；</w:t>
      </w:r>
    </w:p>
    <w:p>
      <w:pPr>
        <w:tabs>
          <w:tab w:val="left" w:pos="-540"/>
        </w:tabs>
        <w:ind w:right="-359" w:rightChars="-171" w:firstLine="120" w:firstLineChars="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3.前期相关研究成果</w:t>
      </w:r>
      <w:r>
        <w:rPr>
          <w:rFonts w:hint="eastAsia" w:ascii="楷体_GB2312" w:eastAsia="楷体_GB2312"/>
          <w:b/>
          <w:sz w:val="24"/>
        </w:rPr>
        <w:t>填写作者姓名、单位、刊物或出版社名称、发表时间或刊期</w:t>
      </w:r>
      <w:r>
        <w:rPr>
          <w:rFonts w:hint="eastAsia" w:ascii="楷体_GB2312" w:eastAsia="楷体_GB2312"/>
          <w:sz w:val="24"/>
        </w:rPr>
        <w:t>等的；（注：前期相关研究成果只填成果名称、成果形式、作者排序、是否核心期刊等。）</w:t>
      </w:r>
    </w:p>
    <w:p>
      <w:pPr>
        <w:tabs>
          <w:tab w:val="left" w:pos="-540"/>
        </w:tabs>
        <w:ind w:right="-359" w:rightChars="-171" w:firstLine="120" w:firstLineChars="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4.前期成果填写已结项或在研项目的项目批准号的；</w:t>
      </w:r>
    </w:p>
    <w:p>
      <w:pPr>
        <w:tabs>
          <w:tab w:val="left" w:pos="-540"/>
        </w:tabs>
        <w:ind w:right="-359" w:rightChars="-171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二、</w:t>
      </w:r>
      <w:r>
        <w:rPr>
          <w:rFonts w:hint="eastAsia" w:ascii="楷体_GB2312" w:eastAsia="楷体_GB2312"/>
          <w:b/>
          <w:bCs/>
          <w:sz w:val="24"/>
        </w:rPr>
        <w:t>本表限用两张A3纸双面印制中缝</w:t>
      </w:r>
      <w:r>
        <w:rPr>
          <w:rFonts w:hint="eastAsia" w:ascii="楷体_GB2312" w:eastAsia="楷体_GB2312"/>
          <w:b/>
          <w:bCs/>
          <w:sz w:val="24"/>
          <w:lang w:val="en-US" w:eastAsia="zh-CN"/>
        </w:rPr>
        <w:t>装订</w:t>
      </w:r>
      <w:r>
        <w:rPr>
          <w:rFonts w:hint="eastAsia" w:ascii="楷体_GB2312" w:eastAsia="楷体_GB2312"/>
          <w:b/>
          <w:bCs/>
          <w:sz w:val="24"/>
        </w:rPr>
        <w:t>，《通讯评审意见表》作为第一页</w:t>
      </w:r>
      <w:r>
        <w:rPr>
          <w:rFonts w:hint="eastAsia" w:ascii="楷体_GB2312" w:eastAsia="楷体_GB2312"/>
          <w:sz w:val="24"/>
        </w:rPr>
        <w:t>。正文请用合适字号行距排版，各级标题用黑体字。</w:t>
      </w:r>
    </w:p>
    <w:p>
      <w:pPr>
        <w:widowControl/>
        <w:jc w:val="left"/>
        <w:rPr>
          <w:rFonts w:ascii="仿宋" w:hAnsi="仿宋" w:eastAsia="仿宋" w:cs="宋体"/>
          <w:spacing w:val="3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20BD7"/>
    <w:rsid w:val="00002CF9"/>
    <w:rsid w:val="000508A8"/>
    <w:rsid w:val="00063D65"/>
    <w:rsid w:val="00073C68"/>
    <w:rsid w:val="000905CA"/>
    <w:rsid w:val="000A508D"/>
    <w:rsid w:val="000A6DD7"/>
    <w:rsid w:val="000B038F"/>
    <w:rsid w:val="00103792"/>
    <w:rsid w:val="00124ADA"/>
    <w:rsid w:val="00131050"/>
    <w:rsid w:val="00137C6A"/>
    <w:rsid w:val="00140150"/>
    <w:rsid w:val="0015194A"/>
    <w:rsid w:val="00156C11"/>
    <w:rsid w:val="00167D10"/>
    <w:rsid w:val="00170433"/>
    <w:rsid w:val="0017130C"/>
    <w:rsid w:val="0017775E"/>
    <w:rsid w:val="00197ADA"/>
    <w:rsid w:val="001A1EDC"/>
    <w:rsid w:val="001A3805"/>
    <w:rsid w:val="001D7922"/>
    <w:rsid w:val="001E21F7"/>
    <w:rsid w:val="002135B0"/>
    <w:rsid w:val="00224B90"/>
    <w:rsid w:val="0025437D"/>
    <w:rsid w:val="00272E6C"/>
    <w:rsid w:val="00285543"/>
    <w:rsid w:val="002906AE"/>
    <w:rsid w:val="002C359E"/>
    <w:rsid w:val="002C5238"/>
    <w:rsid w:val="002D57A9"/>
    <w:rsid w:val="003050A2"/>
    <w:rsid w:val="00334B9A"/>
    <w:rsid w:val="00372640"/>
    <w:rsid w:val="0037322E"/>
    <w:rsid w:val="00383058"/>
    <w:rsid w:val="003A06A7"/>
    <w:rsid w:val="003C2F7D"/>
    <w:rsid w:val="003C490E"/>
    <w:rsid w:val="003D14FB"/>
    <w:rsid w:val="003D3025"/>
    <w:rsid w:val="003E4E90"/>
    <w:rsid w:val="003F5782"/>
    <w:rsid w:val="003F6378"/>
    <w:rsid w:val="003F6F33"/>
    <w:rsid w:val="00420722"/>
    <w:rsid w:val="00431C3F"/>
    <w:rsid w:val="00463F67"/>
    <w:rsid w:val="00471F68"/>
    <w:rsid w:val="00481CEE"/>
    <w:rsid w:val="004B5E14"/>
    <w:rsid w:val="004C2179"/>
    <w:rsid w:val="004D698A"/>
    <w:rsid w:val="004F4A7F"/>
    <w:rsid w:val="00506562"/>
    <w:rsid w:val="005261C0"/>
    <w:rsid w:val="00533D0F"/>
    <w:rsid w:val="00534A41"/>
    <w:rsid w:val="005429F5"/>
    <w:rsid w:val="00545DFF"/>
    <w:rsid w:val="00547452"/>
    <w:rsid w:val="005638A9"/>
    <w:rsid w:val="00582682"/>
    <w:rsid w:val="005831B5"/>
    <w:rsid w:val="00587BEF"/>
    <w:rsid w:val="005935D9"/>
    <w:rsid w:val="005A0B5A"/>
    <w:rsid w:val="005A4FDB"/>
    <w:rsid w:val="005A70A3"/>
    <w:rsid w:val="005D318A"/>
    <w:rsid w:val="005D5C9B"/>
    <w:rsid w:val="005E20A3"/>
    <w:rsid w:val="005F76C9"/>
    <w:rsid w:val="006006FD"/>
    <w:rsid w:val="006579F3"/>
    <w:rsid w:val="006820DC"/>
    <w:rsid w:val="006A12DA"/>
    <w:rsid w:val="006C0C25"/>
    <w:rsid w:val="006D37ED"/>
    <w:rsid w:val="006F452D"/>
    <w:rsid w:val="00702105"/>
    <w:rsid w:val="00734CB2"/>
    <w:rsid w:val="00782A74"/>
    <w:rsid w:val="00787241"/>
    <w:rsid w:val="007A284D"/>
    <w:rsid w:val="007F7F13"/>
    <w:rsid w:val="0083315D"/>
    <w:rsid w:val="00873BE7"/>
    <w:rsid w:val="008779E7"/>
    <w:rsid w:val="008933EA"/>
    <w:rsid w:val="008B1AF0"/>
    <w:rsid w:val="008C4569"/>
    <w:rsid w:val="008D1C64"/>
    <w:rsid w:val="008D471C"/>
    <w:rsid w:val="00945EDC"/>
    <w:rsid w:val="00947C9A"/>
    <w:rsid w:val="009603E1"/>
    <w:rsid w:val="009825EB"/>
    <w:rsid w:val="009955CE"/>
    <w:rsid w:val="00997093"/>
    <w:rsid w:val="009A5A2E"/>
    <w:rsid w:val="009B2192"/>
    <w:rsid w:val="009C40ED"/>
    <w:rsid w:val="009D2F16"/>
    <w:rsid w:val="009F50A1"/>
    <w:rsid w:val="00A01B7E"/>
    <w:rsid w:val="00A02957"/>
    <w:rsid w:val="00A22AC7"/>
    <w:rsid w:val="00A27C32"/>
    <w:rsid w:val="00A309CA"/>
    <w:rsid w:val="00A5138D"/>
    <w:rsid w:val="00A76174"/>
    <w:rsid w:val="00A76217"/>
    <w:rsid w:val="00A772C3"/>
    <w:rsid w:val="00A80B2E"/>
    <w:rsid w:val="00AA0C0E"/>
    <w:rsid w:val="00AE34CE"/>
    <w:rsid w:val="00B262AB"/>
    <w:rsid w:val="00B27C81"/>
    <w:rsid w:val="00B417C2"/>
    <w:rsid w:val="00B61B84"/>
    <w:rsid w:val="00B64279"/>
    <w:rsid w:val="00B651C3"/>
    <w:rsid w:val="00BB4BAF"/>
    <w:rsid w:val="00BC2166"/>
    <w:rsid w:val="00BD71AC"/>
    <w:rsid w:val="00BF4333"/>
    <w:rsid w:val="00C02653"/>
    <w:rsid w:val="00C326E5"/>
    <w:rsid w:val="00C44C68"/>
    <w:rsid w:val="00C515DE"/>
    <w:rsid w:val="00C57735"/>
    <w:rsid w:val="00C713AA"/>
    <w:rsid w:val="00C749C7"/>
    <w:rsid w:val="00C75FAD"/>
    <w:rsid w:val="00C9036E"/>
    <w:rsid w:val="00CC01F8"/>
    <w:rsid w:val="00CF0088"/>
    <w:rsid w:val="00D02288"/>
    <w:rsid w:val="00D1052B"/>
    <w:rsid w:val="00D55193"/>
    <w:rsid w:val="00D55F8E"/>
    <w:rsid w:val="00D951C8"/>
    <w:rsid w:val="00DF2302"/>
    <w:rsid w:val="00E22159"/>
    <w:rsid w:val="00E243DF"/>
    <w:rsid w:val="00E61808"/>
    <w:rsid w:val="00E773CE"/>
    <w:rsid w:val="00E97B0C"/>
    <w:rsid w:val="00EA4875"/>
    <w:rsid w:val="00EA7BF1"/>
    <w:rsid w:val="00EB3EEA"/>
    <w:rsid w:val="00EB69C6"/>
    <w:rsid w:val="00EE161D"/>
    <w:rsid w:val="00EF3186"/>
    <w:rsid w:val="00F31F65"/>
    <w:rsid w:val="00F54C61"/>
    <w:rsid w:val="00F67FA2"/>
    <w:rsid w:val="00F91965"/>
    <w:rsid w:val="00F92243"/>
    <w:rsid w:val="00FF6D00"/>
    <w:rsid w:val="120D5F1A"/>
    <w:rsid w:val="15FF2BD8"/>
    <w:rsid w:val="173D0413"/>
    <w:rsid w:val="193D24E5"/>
    <w:rsid w:val="1D845824"/>
    <w:rsid w:val="1DE03B49"/>
    <w:rsid w:val="23120BD7"/>
    <w:rsid w:val="261C7DF2"/>
    <w:rsid w:val="2D9522B4"/>
    <w:rsid w:val="2F53772D"/>
    <w:rsid w:val="36686D53"/>
    <w:rsid w:val="3B026A55"/>
    <w:rsid w:val="3B4828FC"/>
    <w:rsid w:val="40721FBF"/>
    <w:rsid w:val="44D16FF3"/>
    <w:rsid w:val="46E34C6D"/>
    <w:rsid w:val="49263C6F"/>
    <w:rsid w:val="4A0C52DB"/>
    <w:rsid w:val="4A173FD3"/>
    <w:rsid w:val="4B7F7E63"/>
    <w:rsid w:val="4CC000FC"/>
    <w:rsid w:val="4FE66A68"/>
    <w:rsid w:val="59093738"/>
    <w:rsid w:val="5C2952DB"/>
    <w:rsid w:val="5CE1477E"/>
    <w:rsid w:val="60055FE1"/>
    <w:rsid w:val="65970F07"/>
    <w:rsid w:val="6AB21325"/>
    <w:rsid w:val="6E3C346E"/>
    <w:rsid w:val="736F7C52"/>
    <w:rsid w:val="74EC2B1E"/>
    <w:rsid w:val="7DC86D95"/>
    <w:rsid w:val="7E2C27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adjustRightInd w:val="0"/>
      <w:jc w:val="left"/>
      <w:textAlignment w:val="baseline"/>
    </w:pPr>
    <w:rPr>
      <w:rFonts w:ascii="Times New Roman" w:hAnsi="Times New Roman" w:eastAsia="宋体"/>
      <w:szCs w:val="24"/>
    </w:rPr>
  </w:style>
  <w:style w:type="paragraph" w:styleId="3">
    <w:name w:val="Body Text Indent"/>
    <w:basedOn w:val="1"/>
    <w:link w:val="14"/>
    <w:qFormat/>
    <w:uiPriority w:val="0"/>
    <w:pPr>
      <w:adjustRightInd w:val="0"/>
      <w:textAlignment w:val="baseline"/>
    </w:pPr>
    <w:rPr>
      <w:rFonts w:ascii="黑体" w:hAnsi="Times New Roman" w:eastAsia="黑体"/>
      <w:sz w:val="28"/>
      <w:szCs w:val="20"/>
    </w:rPr>
  </w:style>
  <w:style w:type="paragraph" w:styleId="4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缩进 Char"/>
    <w:basedOn w:val="10"/>
    <w:link w:val="3"/>
    <w:qFormat/>
    <w:uiPriority w:val="0"/>
    <w:rPr>
      <w:rFonts w:ascii="黑体" w:hAnsi="Times New Roman" w:eastAsia="黑体"/>
      <w:sz w:val="28"/>
      <w:szCs w:val="20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7">
    <w:name w:val="正文文本 Char"/>
    <w:basedOn w:val="10"/>
    <w:link w:val="2"/>
    <w:qFormat/>
    <w:uiPriority w:val="0"/>
    <w:rPr>
      <w:rFonts w:ascii="Times New Roman" w:hAnsi="Times New Roman" w:eastAsia="宋体"/>
      <w:szCs w:val="24"/>
    </w:rPr>
  </w:style>
  <w:style w:type="character" w:customStyle="1" w:styleId="18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.&#22522;&#22320;\6.&#39532;&#24037;&#31243;&#22522;&#22320;\4.&#39532;&#24037;&#31243;&#22522;&#22320;&#39033;&#30446;\2020\2.&#30003;&#25253;\&#36890;&#30693;\3.&#12298;&#31119;&#24314;&#30465;&#31038;&#20250;&#31185;&#23398;&#30740;&#31350;&#22522;&#22320;&#37325;&#22823;&#39033;&#30446;&#36890;&#35759;&#35780;&#23457;&#24847;&#35265;&#34920;&#12299;&#12298;&#31119;&#24314;&#30465;&#31038;&#20250;&#31185;&#23398;&#30740;&#31350;&#22522;&#22320;&#37325;&#22823;&#39033;&#30446;&#35838;&#39064;&#35770;&#35777;&#27963;&#39029;&#1229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3.《福建省社会科学研究基地重大项目通讯评审意见表》《福建省社会科学研究基地重大项目课题论证活页》.dot</Template>
  <Pages>2</Pages>
  <Words>945</Words>
  <Characters>963</Characters>
  <Lines>34</Lines>
  <Paragraphs>9</Paragraphs>
  <TotalTime>0</TotalTime>
  <ScaleCrop>false</ScaleCrop>
  <LinksUpToDate>false</LinksUpToDate>
  <CharactersWithSpaces>991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2020-11-26T01:47:00Z</dcterms:created>
  <dc:creator>LENOVO</dc:creator>
  <cp:lastModifiedBy>LENOVO</cp:lastModifiedBy>
  <dcterms:modified xsi:type="dcterms:W3CDTF">2021-06-22T08:21:25Z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