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line="900" w:lineRule="atLeast"/>
        <w:ind w:left="0" w:firstLine="0"/>
        <w:jc w:val="center"/>
        <w:rPr>
          <w:rFonts w:hint="eastAsia" w:ascii="仿宋_GB2312" w:hAnsi="仿宋_GB2312" w:eastAsia="仿宋_GB2312" w:cs="仿宋_GB2312"/>
          <w:b/>
          <w:bCs/>
          <w:i w:val="0"/>
          <w:iCs w:val="0"/>
          <w:caps w:val="0"/>
          <w:color w:val="364C7B"/>
          <w:spacing w:val="0"/>
          <w:kern w:val="0"/>
          <w:sz w:val="36"/>
          <w:szCs w:val="36"/>
          <w:shd w:val="clear" w:fill="FFFFFF"/>
          <w:lang w:val="en-US" w:eastAsia="zh-CN" w:bidi="ar"/>
        </w:rPr>
      </w:pPr>
      <w:r>
        <w:rPr>
          <w:rFonts w:hint="eastAsia" w:ascii="仿宋_GB2312" w:hAnsi="仿宋_GB2312" w:eastAsia="仿宋_GB2312" w:cs="仿宋_GB2312"/>
          <w:b/>
          <w:bCs/>
          <w:i w:val="0"/>
          <w:iCs w:val="0"/>
          <w:caps w:val="0"/>
          <w:color w:val="364C7B"/>
          <w:spacing w:val="0"/>
          <w:kern w:val="0"/>
          <w:sz w:val="36"/>
          <w:szCs w:val="36"/>
          <w:shd w:val="clear" w:fill="FFFFFF"/>
          <w:lang w:val="en-US" w:eastAsia="zh-CN" w:bidi="ar"/>
        </w:rPr>
        <w:t>武夷学院</w:t>
      </w:r>
      <w:r>
        <w:rPr>
          <w:rFonts w:hint="eastAsia" w:ascii="仿宋_GB2312" w:hAnsi="仿宋_GB2312" w:eastAsia="仿宋_GB2312" w:cs="仿宋_GB2312"/>
          <w:b/>
          <w:bCs/>
          <w:i w:val="0"/>
          <w:iCs w:val="0"/>
          <w:caps w:val="0"/>
          <w:color w:val="C00000"/>
          <w:spacing w:val="0"/>
          <w:kern w:val="0"/>
          <w:sz w:val="36"/>
          <w:szCs w:val="36"/>
          <w:shd w:val="clear" w:fill="FFFFFF"/>
          <w:lang w:val="en-US" w:eastAsia="zh-CN" w:bidi="ar"/>
        </w:rPr>
        <w:t>食品新零售</w:t>
      </w:r>
      <w:r>
        <w:rPr>
          <w:rFonts w:hint="eastAsia" w:ascii="仿宋_GB2312" w:hAnsi="仿宋_GB2312" w:eastAsia="仿宋_GB2312" w:cs="仿宋_GB2312"/>
          <w:b/>
          <w:bCs/>
          <w:i w:val="0"/>
          <w:iCs w:val="0"/>
          <w:caps w:val="0"/>
          <w:color w:val="364C7B"/>
          <w:spacing w:val="0"/>
          <w:kern w:val="0"/>
          <w:sz w:val="36"/>
          <w:szCs w:val="36"/>
          <w:shd w:val="clear" w:fill="FFFFFF"/>
          <w:lang w:val="en-US" w:eastAsia="zh-CN" w:bidi="ar"/>
        </w:rPr>
        <w:t>微专业招生简章</w:t>
      </w:r>
    </w:p>
    <w:p>
      <w:pPr>
        <w:keepNext w:val="0"/>
        <w:keepLines w:val="0"/>
        <w:widowControl/>
        <w:suppressLineNumbers w:val="0"/>
        <w:shd w:val="clear" w:fill="FFFFFF"/>
        <w:spacing w:line="900" w:lineRule="atLeast"/>
        <w:ind w:left="0" w:firstLine="0"/>
        <w:jc w:val="center"/>
        <w:rPr>
          <w:rFonts w:hint="eastAsia" w:ascii="仿宋_GB2312" w:hAnsi="仿宋_GB2312" w:eastAsia="仿宋_GB2312" w:cs="仿宋_GB2312"/>
          <w:i w:val="0"/>
          <w:iCs w:val="0"/>
          <w:caps w:val="0"/>
          <w:color w:val="364C7B"/>
          <w:spacing w:val="0"/>
          <w:kern w:val="0"/>
          <w:sz w:val="33"/>
          <w:szCs w:val="33"/>
          <w:shd w:val="clear" w:fill="FFFFFF"/>
          <w:lang w:val="en-US" w:eastAsia="zh-CN" w:bidi="ar"/>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color w:val="1D1B1C"/>
          <w:sz w:val="32"/>
          <w:szCs w:val="32"/>
        </w:rPr>
      </w:pPr>
      <w:r>
        <w:rPr>
          <w:rFonts w:hint="eastAsia" w:ascii="仿宋_GB2312" w:hAnsi="仿宋_GB2312" w:eastAsia="仿宋_GB2312" w:cs="仿宋_GB2312"/>
          <w:b/>
          <w:bCs/>
          <w:i w:val="0"/>
          <w:iCs w:val="0"/>
          <w:caps w:val="0"/>
          <w:color w:val="1D1B1C"/>
          <w:spacing w:val="0"/>
          <w:sz w:val="32"/>
          <w:szCs w:val="32"/>
          <w:shd w:val="clear" w:fill="FFFFFF"/>
        </w:rPr>
        <w:t>一、专业简介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lang w:eastAsia="zh-CN"/>
        </w:rPr>
      </w:pPr>
      <w:r>
        <w:rPr>
          <w:rFonts w:hint="eastAsia" w:ascii="仿宋_GB2312" w:hAnsi="仿宋_GB2312" w:eastAsia="仿宋_GB2312" w:cs="仿宋_GB2312"/>
          <w:b w:val="0"/>
          <w:bCs w:val="0"/>
          <w:i w:val="0"/>
          <w:iCs w:val="0"/>
          <w:caps w:val="0"/>
          <w:color w:val="1D1B1C"/>
          <w:spacing w:val="0"/>
          <w:sz w:val="28"/>
          <w:szCs w:val="28"/>
          <w:shd w:val="clear" w:fill="FFFFFF"/>
          <w:lang w:eastAsia="zh-CN"/>
        </w:rPr>
        <w:t>食品新零售微专业以新工科发展理念为引领，以学生就业为导向，通过灵活方式有效激活学生的学习兴趣，提高学生的学习效率，拓展学生的专业视野，实现学生专业技能与行业企业所需岗位能力的精准对接，提升学生的就业创业能力和就业空间，助力学生职业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lang w:eastAsia="zh-CN"/>
        </w:rPr>
      </w:pPr>
      <w:r>
        <w:rPr>
          <w:rFonts w:hint="eastAsia" w:ascii="仿宋_GB2312" w:hAnsi="仿宋_GB2312" w:eastAsia="仿宋_GB2312" w:cs="仿宋_GB2312"/>
          <w:b w:val="0"/>
          <w:bCs w:val="0"/>
          <w:i w:val="0"/>
          <w:iCs w:val="0"/>
          <w:caps w:val="0"/>
          <w:color w:val="1D1B1C"/>
          <w:spacing w:val="0"/>
          <w:sz w:val="28"/>
          <w:szCs w:val="28"/>
          <w:shd w:val="clear" w:fill="FFFFFF"/>
          <w:lang w:eastAsia="zh-CN"/>
        </w:rPr>
        <w:t>本微专业开设6门课程：《食品标准与法规》《食品营养与健康》《市场营销》《市场调查与预测》《短视频拍摄》《短视频后期制作》，共1</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6</w:t>
      </w:r>
      <w:r>
        <w:rPr>
          <w:rFonts w:hint="eastAsia" w:ascii="仿宋_GB2312" w:hAnsi="仿宋_GB2312" w:eastAsia="仿宋_GB2312" w:cs="仿宋_GB2312"/>
          <w:b w:val="0"/>
          <w:bCs w:val="0"/>
          <w:i w:val="0"/>
          <w:iCs w:val="0"/>
          <w:caps w:val="0"/>
          <w:color w:val="1D1B1C"/>
          <w:spacing w:val="0"/>
          <w:sz w:val="28"/>
          <w:szCs w:val="28"/>
          <w:shd w:val="clear" w:fill="FFFFFF"/>
          <w:lang w:eastAsia="zh-CN"/>
        </w:rPr>
        <w:t>个学分（其中理论学分</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8</w:t>
      </w:r>
      <w:r>
        <w:rPr>
          <w:rFonts w:hint="eastAsia" w:ascii="仿宋_GB2312" w:hAnsi="仿宋_GB2312" w:eastAsia="仿宋_GB2312" w:cs="仿宋_GB2312"/>
          <w:b w:val="0"/>
          <w:bCs w:val="0"/>
          <w:i w:val="0"/>
          <w:iCs w:val="0"/>
          <w:caps w:val="0"/>
          <w:color w:val="1D1B1C"/>
          <w:spacing w:val="0"/>
          <w:sz w:val="28"/>
          <w:szCs w:val="28"/>
          <w:shd w:val="clear" w:fill="FFFFFF"/>
          <w:lang w:eastAsia="zh-CN"/>
        </w:rPr>
        <w:t>，实践学分8）。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color w:val="1D1B1C"/>
          <w:sz w:val="32"/>
          <w:szCs w:val="32"/>
        </w:rPr>
      </w:pPr>
      <w:r>
        <w:rPr>
          <w:rFonts w:hint="eastAsia" w:ascii="仿宋_GB2312" w:hAnsi="仿宋_GB2312" w:eastAsia="仿宋_GB2312" w:cs="仿宋_GB2312"/>
          <w:b/>
          <w:bCs/>
          <w:i w:val="0"/>
          <w:iCs w:val="0"/>
          <w:caps w:val="0"/>
          <w:color w:val="1D1B1C"/>
          <w:spacing w:val="0"/>
          <w:sz w:val="32"/>
          <w:szCs w:val="32"/>
          <w:shd w:val="clear" w:fill="FFFFFF"/>
        </w:rPr>
        <w:t>二、培养目标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val="0"/>
          <w:bCs w:val="0"/>
          <w:i w:val="0"/>
          <w:iCs w:val="0"/>
          <w:caps w:val="0"/>
          <w:color w:val="1D1B1C"/>
          <w:spacing w:val="0"/>
          <w:sz w:val="24"/>
          <w:szCs w:val="24"/>
          <w:shd w:val="clear" w:fill="FFFFFF"/>
        </w:rPr>
      </w:pPr>
      <w:r>
        <w:rPr>
          <w:rFonts w:hint="eastAsia" w:ascii="仿宋_GB2312" w:hAnsi="仿宋_GB2312" w:eastAsia="仿宋_GB2312" w:cs="仿宋_GB2312"/>
          <w:b w:val="0"/>
          <w:bCs w:val="0"/>
          <w:i w:val="0"/>
          <w:iCs w:val="0"/>
          <w:caps w:val="0"/>
          <w:color w:val="1D1B1C"/>
          <w:spacing w:val="0"/>
          <w:sz w:val="28"/>
          <w:szCs w:val="28"/>
          <w:shd w:val="clear" w:fill="FFFFFF"/>
          <w:lang w:eastAsia="zh-CN"/>
        </w:rPr>
        <w:t>食品新零售微专业采用“专题讲座+案例分析+实操模拟”结合，按照“食品专业基础-新营销理念-新媒体实训”的培养思路，培养掌握食品安全与营养相关理论，学会现代市场分析与预测的方法，具备短视频拍摄与制作的实践能力，能在食品相关企业从事市场分析预测、市场策划、新媒体制作等工作的应用型人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color w:val="1D1B1C"/>
          <w:sz w:val="32"/>
          <w:szCs w:val="32"/>
        </w:rPr>
      </w:pPr>
      <w:r>
        <w:rPr>
          <w:rFonts w:hint="eastAsia" w:ascii="仿宋_GB2312" w:hAnsi="仿宋_GB2312" w:eastAsia="仿宋_GB2312" w:cs="仿宋_GB2312"/>
          <w:b/>
          <w:bCs/>
          <w:i w:val="0"/>
          <w:iCs w:val="0"/>
          <w:caps w:val="0"/>
          <w:color w:val="1D1B1C"/>
          <w:spacing w:val="0"/>
          <w:sz w:val="32"/>
          <w:szCs w:val="32"/>
          <w:shd w:val="clear" w:fill="FFFFFF"/>
        </w:rPr>
        <w:t>三、招生对象及计划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480"/>
        <w:jc w:val="left"/>
        <w:rPr>
          <w:rFonts w:hint="eastAsia" w:ascii="仿宋_GB2312" w:hAnsi="仿宋_GB2312" w:eastAsia="仿宋_GB2312" w:cs="仿宋_GB2312"/>
          <w:b w:val="0"/>
          <w:bCs w:val="0"/>
          <w:i w:val="0"/>
          <w:iCs w:val="0"/>
          <w:caps w:val="0"/>
          <w:color w:val="1D1B1C"/>
          <w:spacing w:val="0"/>
          <w:sz w:val="28"/>
          <w:szCs w:val="28"/>
          <w:shd w:val="clear" w:fill="FFFFFF"/>
        </w:rPr>
      </w:pPr>
      <w:r>
        <w:rPr>
          <w:rFonts w:hint="eastAsia" w:ascii="仿宋_GB2312" w:hAnsi="仿宋_GB2312" w:eastAsia="仿宋_GB2312" w:cs="仿宋_GB2312"/>
          <w:b w:val="0"/>
          <w:bCs w:val="0"/>
          <w:i w:val="0"/>
          <w:iCs w:val="0"/>
          <w:caps w:val="0"/>
          <w:color w:val="1D1B1C"/>
          <w:spacing w:val="0"/>
          <w:sz w:val="28"/>
          <w:szCs w:val="28"/>
          <w:shd w:val="clear" w:fill="FFFFFF"/>
        </w:rPr>
        <w:t>招生对象：面向大二及以上全日制在校学生，原则上每位学生限选1个微专业修读，教学活动安排在第</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3</w:t>
      </w:r>
      <w:r>
        <w:rPr>
          <w:rFonts w:hint="eastAsia" w:ascii="仿宋_GB2312" w:hAnsi="仿宋_GB2312" w:eastAsia="仿宋_GB2312" w:cs="仿宋_GB2312"/>
          <w:b w:val="0"/>
          <w:bCs w:val="0"/>
          <w:i w:val="0"/>
          <w:iCs w:val="0"/>
          <w:caps w:val="0"/>
          <w:color w:val="1D1B1C"/>
          <w:spacing w:val="0"/>
          <w:sz w:val="28"/>
          <w:szCs w:val="28"/>
          <w:shd w:val="clear" w:fill="FFFFFF"/>
        </w:rPr>
        <w:t>至</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5</w:t>
      </w:r>
      <w:r>
        <w:rPr>
          <w:rFonts w:hint="eastAsia" w:ascii="仿宋_GB2312" w:hAnsi="仿宋_GB2312" w:eastAsia="仿宋_GB2312" w:cs="仿宋_GB2312"/>
          <w:b w:val="0"/>
          <w:bCs w:val="0"/>
          <w:i w:val="0"/>
          <w:iCs w:val="0"/>
          <w:caps w:val="0"/>
          <w:color w:val="1D1B1C"/>
          <w:spacing w:val="0"/>
          <w:sz w:val="28"/>
          <w:szCs w:val="28"/>
          <w:shd w:val="clear" w:fill="FFFFFF"/>
        </w:rPr>
        <w:t>学期。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480"/>
        <w:jc w:val="left"/>
        <w:rPr>
          <w:rFonts w:hint="eastAsia" w:ascii="仿宋_GB2312" w:hAnsi="仿宋_GB2312" w:eastAsia="仿宋_GB2312" w:cs="仿宋_GB2312"/>
          <w:b w:val="0"/>
          <w:bCs w:val="0"/>
          <w:i w:val="0"/>
          <w:iCs w:val="0"/>
          <w:caps w:val="0"/>
          <w:color w:val="1D1B1C"/>
          <w:spacing w:val="0"/>
          <w:sz w:val="28"/>
          <w:szCs w:val="28"/>
          <w:shd w:val="clear" w:fill="FFFFFF"/>
          <w:lang w:eastAsia="zh-CN"/>
        </w:rPr>
      </w:pPr>
      <w:r>
        <w:rPr>
          <w:rFonts w:hint="eastAsia" w:ascii="仿宋_GB2312" w:hAnsi="仿宋_GB2312" w:eastAsia="仿宋_GB2312" w:cs="仿宋_GB2312"/>
          <w:b w:val="0"/>
          <w:bCs w:val="0"/>
          <w:i w:val="0"/>
          <w:iCs w:val="0"/>
          <w:caps w:val="0"/>
          <w:color w:val="1D1B1C"/>
          <w:spacing w:val="0"/>
          <w:sz w:val="28"/>
          <w:szCs w:val="28"/>
          <w:shd w:val="clear" w:fill="FFFFFF"/>
        </w:rPr>
        <w:t>招生计划：</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20</w:t>
      </w:r>
      <w:r>
        <w:rPr>
          <w:rFonts w:hint="eastAsia" w:ascii="仿宋_GB2312" w:hAnsi="仿宋_GB2312" w:eastAsia="仿宋_GB2312" w:cs="仿宋_GB2312"/>
          <w:b w:val="0"/>
          <w:bCs w:val="0"/>
          <w:i w:val="0"/>
          <w:iCs w:val="0"/>
          <w:caps w:val="0"/>
          <w:color w:val="1D1B1C"/>
          <w:spacing w:val="0"/>
          <w:sz w:val="28"/>
          <w:szCs w:val="28"/>
          <w:shd w:val="clear" w:fill="FFFFFF"/>
        </w:rPr>
        <w:t>人</w:t>
      </w:r>
      <w:r>
        <w:rPr>
          <w:rFonts w:hint="eastAsia" w:ascii="仿宋_GB2312" w:hAnsi="仿宋_GB2312" w:eastAsia="仿宋_GB2312" w:cs="仿宋_GB2312"/>
          <w:b w:val="0"/>
          <w:bCs w:val="0"/>
          <w:i w:val="0"/>
          <w:iCs w:val="0"/>
          <w:caps w:val="0"/>
          <w:color w:val="1D1B1C"/>
          <w:spacing w:val="0"/>
          <w:sz w:val="28"/>
          <w:szCs w:val="28"/>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480"/>
        <w:jc w:val="left"/>
        <w:rPr>
          <w:rFonts w:hint="eastAsia" w:ascii="仿宋_GB2312" w:hAnsi="仿宋_GB2312" w:eastAsia="仿宋_GB2312" w:cs="仿宋_GB2312"/>
          <w:b w:val="0"/>
          <w:bCs w:val="0"/>
          <w:i w:val="0"/>
          <w:iCs w:val="0"/>
          <w:caps w:val="0"/>
          <w:color w:val="1D1B1C"/>
          <w:spacing w:val="0"/>
          <w:sz w:val="28"/>
          <w:szCs w:val="28"/>
          <w:shd w:val="clear" w:fill="FFFFFF"/>
        </w:rPr>
      </w:pPr>
      <w:r>
        <w:rPr>
          <w:rFonts w:hint="eastAsia" w:ascii="仿宋_GB2312" w:hAnsi="仿宋_GB2312" w:eastAsia="仿宋_GB2312" w:cs="仿宋_GB2312"/>
          <w:b w:val="0"/>
          <w:bCs w:val="0"/>
          <w:i w:val="0"/>
          <w:iCs w:val="0"/>
          <w:caps w:val="0"/>
          <w:color w:val="1D1B1C"/>
          <w:spacing w:val="0"/>
          <w:sz w:val="28"/>
          <w:szCs w:val="28"/>
          <w:shd w:val="clear" w:fill="FFFFFF"/>
        </w:rPr>
        <w:t>学制原则上1年，可允许1-2年修读完成。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color w:val="1D1B1C"/>
          <w:sz w:val="32"/>
          <w:szCs w:val="32"/>
          <w:lang w:eastAsia="zh-CN"/>
        </w:rPr>
      </w:pPr>
      <w:r>
        <w:rPr>
          <w:rFonts w:hint="eastAsia" w:ascii="仿宋_GB2312" w:hAnsi="仿宋_GB2312" w:eastAsia="仿宋_GB2312" w:cs="仿宋_GB2312"/>
          <w:b/>
          <w:bCs/>
          <w:i w:val="0"/>
          <w:iCs w:val="0"/>
          <w:caps w:val="0"/>
          <w:color w:val="1D1B1C"/>
          <w:spacing w:val="0"/>
          <w:sz w:val="32"/>
          <w:szCs w:val="32"/>
          <w:shd w:val="clear" w:fill="FFFFFF"/>
        </w:rPr>
        <w:t>四、</w:t>
      </w:r>
      <w:r>
        <w:rPr>
          <w:rFonts w:hint="eastAsia" w:ascii="仿宋_GB2312" w:hAnsi="仿宋_GB2312" w:eastAsia="仿宋_GB2312" w:cs="仿宋_GB2312"/>
          <w:b/>
          <w:bCs/>
          <w:i w:val="0"/>
          <w:iCs w:val="0"/>
          <w:caps w:val="0"/>
          <w:color w:val="1D1B1C"/>
          <w:spacing w:val="0"/>
          <w:sz w:val="32"/>
          <w:szCs w:val="32"/>
          <w:shd w:val="clear" w:fill="FFFFFF"/>
          <w:lang w:eastAsia="zh-CN"/>
        </w:rPr>
        <w:t>修读</w:t>
      </w:r>
      <w:r>
        <w:rPr>
          <w:rFonts w:hint="eastAsia" w:ascii="仿宋_GB2312" w:hAnsi="仿宋_GB2312" w:eastAsia="仿宋_GB2312" w:cs="仿宋_GB2312"/>
          <w:b/>
          <w:bCs/>
          <w:i w:val="0"/>
          <w:iCs w:val="0"/>
          <w:caps w:val="0"/>
          <w:color w:val="1D1B1C"/>
          <w:spacing w:val="0"/>
          <w:sz w:val="32"/>
          <w:szCs w:val="32"/>
          <w:shd w:val="clear" w:fill="FFFFFF"/>
        </w:rPr>
        <w:t>学分及证书</w:t>
      </w:r>
      <w:r>
        <w:rPr>
          <w:rFonts w:hint="eastAsia" w:ascii="仿宋_GB2312" w:hAnsi="仿宋_GB2312" w:eastAsia="仿宋_GB2312" w:cs="仿宋_GB2312"/>
          <w:b/>
          <w:bCs/>
          <w:i w:val="0"/>
          <w:iCs w:val="0"/>
          <w:caps w:val="0"/>
          <w:color w:val="1D1B1C"/>
          <w:spacing w:val="0"/>
          <w:sz w:val="32"/>
          <w:szCs w:val="32"/>
          <w:shd w:val="clear" w:fill="FFFFFF"/>
          <w:lang w:eastAsia="zh-CN"/>
        </w:rPr>
        <w:t>发放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rPr>
      </w:pPr>
      <w:r>
        <w:rPr>
          <w:rFonts w:hint="eastAsia" w:ascii="仿宋_GB2312" w:hAnsi="仿宋_GB2312" w:eastAsia="仿宋_GB2312" w:cs="仿宋_GB2312"/>
          <w:b w:val="0"/>
          <w:bCs w:val="0"/>
          <w:i w:val="0"/>
          <w:iCs w:val="0"/>
          <w:caps w:val="0"/>
          <w:color w:val="1D1B1C"/>
          <w:spacing w:val="0"/>
          <w:sz w:val="28"/>
          <w:szCs w:val="28"/>
          <w:shd w:val="clear" w:fill="FFFFFF"/>
        </w:rPr>
        <w:t>学生按照微专业开设要求，修读完成微专业设置的所有课程且成绩合格后，经所在学院审核后，报教务处审定，发放由学校统一印制的微专业</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结业证明</w:t>
      </w:r>
      <w:r>
        <w:rPr>
          <w:rFonts w:hint="eastAsia" w:ascii="仿宋_GB2312" w:hAnsi="仿宋_GB2312" w:eastAsia="仿宋_GB2312" w:cs="仿宋_GB2312"/>
          <w:b w:val="0"/>
          <w:bCs w:val="0"/>
          <w:i w:val="0"/>
          <w:iCs w:val="0"/>
          <w:caps w:val="0"/>
          <w:color w:val="1D1B1C"/>
          <w:spacing w:val="0"/>
          <w:sz w:val="28"/>
          <w:szCs w:val="28"/>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rPr>
      </w:pPr>
      <w:r>
        <w:rPr>
          <w:rFonts w:hint="eastAsia" w:ascii="仿宋_GB2312" w:hAnsi="仿宋_GB2312" w:eastAsia="仿宋_GB2312" w:cs="仿宋_GB2312"/>
          <w:b w:val="0"/>
          <w:bCs w:val="0"/>
          <w:i w:val="0"/>
          <w:iCs w:val="0"/>
          <w:caps w:val="0"/>
          <w:color w:val="1D1B1C"/>
          <w:spacing w:val="0"/>
          <w:sz w:val="28"/>
          <w:szCs w:val="28"/>
          <w:shd w:val="clear" w:fill="FFFFFF"/>
        </w:rPr>
        <w:t>特别说明：微</w:t>
      </w:r>
      <w:bookmarkStart w:id="0" w:name="_GoBack"/>
      <w:bookmarkEnd w:id="0"/>
      <w:r>
        <w:rPr>
          <w:rFonts w:hint="eastAsia" w:ascii="仿宋_GB2312" w:hAnsi="仿宋_GB2312" w:eastAsia="仿宋_GB2312" w:cs="仿宋_GB2312"/>
          <w:b w:val="0"/>
          <w:bCs w:val="0"/>
          <w:i w:val="0"/>
          <w:iCs w:val="0"/>
          <w:caps w:val="0"/>
          <w:color w:val="1D1B1C"/>
          <w:spacing w:val="0"/>
          <w:sz w:val="28"/>
          <w:szCs w:val="28"/>
          <w:shd w:val="clear" w:fill="FFFFFF"/>
        </w:rPr>
        <w:t>专业不具有学士学位授予资格，在学信网上没有显示。微专业课程成绩不纳入平均学分绩点计算。</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645"/>
        <w:jc w:val="left"/>
        <w:rPr>
          <w:rFonts w:hint="eastAsia" w:ascii="仿宋_GB2312" w:hAnsi="仿宋_GB2312" w:eastAsia="仿宋_GB2312" w:cs="仿宋_GB2312"/>
          <w:b/>
          <w:bCs/>
          <w:i w:val="0"/>
          <w:iCs w:val="0"/>
          <w:caps w:val="0"/>
          <w:color w:val="1D1B1C"/>
          <w:spacing w:val="0"/>
          <w:sz w:val="32"/>
          <w:szCs w:val="32"/>
          <w:shd w:val="clear" w:fill="FFFFFF"/>
        </w:rPr>
      </w:pPr>
      <w:r>
        <w:rPr>
          <w:rFonts w:hint="eastAsia" w:ascii="仿宋_GB2312" w:hAnsi="仿宋_GB2312" w:eastAsia="仿宋_GB2312" w:cs="仿宋_GB2312"/>
          <w:b/>
          <w:bCs/>
          <w:i w:val="0"/>
          <w:iCs w:val="0"/>
          <w:caps w:val="0"/>
          <w:color w:val="1D1B1C"/>
          <w:spacing w:val="0"/>
          <w:sz w:val="32"/>
          <w:szCs w:val="32"/>
          <w:shd w:val="clear" w:fill="FFFFFF"/>
        </w:rPr>
        <w:t>课程设置与教学安排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9" w:lineRule="atLeast"/>
        <w:ind w:left="0" w:right="0" w:firstLine="480"/>
        <w:jc w:val="left"/>
        <w:rPr>
          <w:rFonts w:hint="eastAsia" w:ascii="仿宋_GB2312" w:hAnsi="仿宋_GB2312" w:eastAsia="仿宋_GB2312" w:cs="仿宋_GB2312"/>
          <w:b w:val="0"/>
          <w:bCs w:val="0"/>
          <w:i w:val="0"/>
          <w:iCs w:val="0"/>
          <w:caps w:val="0"/>
          <w:color w:val="1D1B1C"/>
          <w:spacing w:val="0"/>
          <w:sz w:val="28"/>
          <w:szCs w:val="28"/>
          <w:shd w:val="clear" w:fill="FFFFFF"/>
          <w:lang w:eastAsia="zh-CN"/>
        </w:rPr>
      </w:pPr>
      <w:r>
        <w:rPr>
          <w:rFonts w:hint="eastAsia" w:ascii="仿宋_GB2312" w:hAnsi="仿宋_GB2312" w:eastAsia="仿宋_GB2312" w:cs="仿宋_GB2312"/>
          <w:b w:val="0"/>
          <w:bCs w:val="0"/>
          <w:i w:val="0"/>
          <w:iCs w:val="0"/>
          <w:caps w:val="0"/>
          <w:color w:val="1D1B1C"/>
          <w:spacing w:val="0"/>
          <w:sz w:val="28"/>
          <w:szCs w:val="28"/>
          <w:shd w:val="clear" w:fill="FFFFFF"/>
        </w:rPr>
        <w:t>单独编班，教学活动安排在</w:t>
      </w:r>
      <w:r>
        <w:rPr>
          <w:rFonts w:hint="eastAsia" w:ascii="仿宋_GB2312" w:hAnsi="仿宋_GB2312" w:eastAsia="仿宋_GB2312" w:cs="仿宋_GB2312"/>
          <w:b w:val="0"/>
          <w:bCs w:val="0"/>
          <w:i w:val="0"/>
          <w:iCs w:val="0"/>
          <w:caps w:val="0"/>
          <w:color w:val="1D1B1C"/>
          <w:spacing w:val="0"/>
          <w:sz w:val="28"/>
          <w:szCs w:val="28"/>
          <w:shd w:val="clear" w:fill="FFFFFF"/>
          <w:lang w:eastAsia="zh-CN"/>
        </w:rPr>
        <w:t>秋季</w:t>
      </w:r>
      <w:r>
        <w:rPr>
          <w:rFonts w:hint="eastAsia" w:ascii="仿宋_GB2312" w:hAnsi="仿宋_GB2312" w:eastAsia="仿宋_GB2312" w:cs="仿宋_GB2312"/>
          <w:b w:val="0"/>
          <w:bCs w:val="0"/>
          <w:i w:val="0"/>
          <w:iCs w:val="0"/>
          <w:caps w:val="0"/>
          <w:color w:val="1D1B1C"/>
          <w:spacing w:val="0"/>
          <w:sz w:val="28"/>
          <w:szCs w:val="28"/>
          <w:shd w:val="clear" w:fill="FFFFFF"/>
        </w:rPr>
        <w:t>至</w:t>
      </w:r>
      <w:r>
        <w:rPr>
          <w:rFonts w:hint="eastAsia" w:ascii="仿宋_GB2312" w:hAnsi="仿宋_GB2312" w:eastAsia="仿宋_GB2312" w:cs="仿宋_GB2312"/>
          <w:b w:val="0"/>
          <w:bCs w:val="0"/>
          <w:i w:val="0"/>
          <w:iCs w:val="0"/>
          <w:caps w:val="0"/>
          <w:color w:val="1D1B1C"/>
          <w:spacing w:val="0"/>
          <w:sz w:val="28"/>
          <w:szCs w:val="28"/>
          <w:shd w:val="clear" w:fill="FFFFFF"/>
          <w:lang w:eastAsia="zh-CN"/>
        </w:rPr>
        <w:t>春季</w:t>
      </w:r>
      <w:r>
        <w:rPr>
          <w:rFonts w:hint="eastAsia" w:ascii="仿宋_GB2312" w:hAnsi="仿宋_GB2312" w:eastAsia="仿宋_GB2312" w:cs="仿宋_GB2312"/>
          <w:b w:val="0"/>
          <w:bCs w:val="0"/>
          <w:i w:val="0"/>
          <w:iCs w:val="0"/>
          <w:caps w:val="0"/>
          <w:color w:val="1D1B1C"/>
          <w:spacing w:val="0"/>
          <w:sz w:val="28"/>
          <w:szCs w:val="28"/>
          <w:shd w:val="clear" w:fill="FFFFFF"/>
        </w:rPr>
        <w:t>学期</w:t>
      </w:r>
      <w:r>
        <w:rPr>
          <w:rFonts w:hint="eastAsia" w:ascii="仿宋_GB2312" w:hAnsi="仿宋_GB2312" w:eastAsia="仿宋_GB2312" w:cs="仿宋_GB2312"/>
          <w:b w:val="0"/>
          <w:bCs w:val="0"/>
          <w:i w:val="0"/>
          <w:iCs w:val="0"/>
          <w:caps w:val="0"/>
          <w:color w:val="1D1B1C"/>
          <w:spacing w:val="0"/>
          <w:sz w:val="28"/>
          <w:szCs w:val="28"/>
          <w:shd w:val="clear" w:fill="FFFFFF"/>
          <w:lang w:eastAsia="zh-CN"/>
        </w:rPr>
        <w:t>（</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4个学期</w:t>
      </w:r>
      <w:r>
        <w:rPr>
          <w:rFonts w:hint="eastAsia" w:ascii="仿宋_GB2312" w:hAnsi="仿宋_GB2312" w:eastAsia="仿宋_GB2312" w:cs="仿宋_GB2312"/>
          <w:b w:val="0"/>
          <w:bCs w:val="0"/>
          <w:i w:val="0"/>
          <w:iCs w:val="0"/>
          <w:caps w:val="0"/>
          <w:color w:val="1D1B1C"/>
          <w:spacing w:val="0"/>
          <w:sz w:val="28"/>
          <w:szCs w:val="28"/>
          <w:shd w:val="clear" w:fill="FFFFFF"/>
          <w:lang w:eastAsia="zh-CN"/>
        </w:rPr>
        <w:t>）</w:t>
      </w:r>
      <w:r>
        <w:rPr>
          <w:rFonts w:hint="eastAsia" w:ascii="仿宋_GB2312" w:hAnsi="仿宋_GB2312" w:eastAsia="仿宋_GB2312" w:cs="仿宋_GB2312"/>
          <w:b w:val="0"/>
          <w:bCs w:val="0"/>
          <w:i w:val="0"/>
          <w:iCs w:val="0"/>
          <w:caps w:val="0"/>
          <w:color w:val="1D1B1C"/>
          <w:spacing w:val="0"/>
          <w:sz w:val="28"/>
          <w:szCs w:val="28"/>
          <w:shd w:val="clear" w:fill="FFFFFF"/>
        </w:rPr>
        <w:t>。</w:t>
      </w:r>
      <w:r>
        <w:rPr>
          <w:rFonts w:hint="eastAsia" w:ascii="仿宋_GB2312" w:hAnsi="仿宋_GB2312" w:eastAsia="仿宋_GB2312" w:cs="仿宋_GB2312"/>
          <w:b w:val="0"/>
          <w:bCs w:val="0"/>
          <w:i w:val="0"/>
          <w:iCs w:val="0"/>
          <w:caps w:val="0"/>
          <w:color w:val="1D1B1C"/>
          <w:spacing w:val="0"/>
          <w:sz w:val="28"/>
          <w:szCs w:val="28"/>
          <w:shd w:val="clear" w:fill="FFFFFF"/>
          <w:lang w:eastAsia="zh-CN"/>
        </w:rPr>
        <w:t>线下</w:t>
      </w:r>
      <w:r>
        <w:rPr>
          <w:rFonts w:hint="eastAsia" w:ascii="仿宋_GB2312" w:hAnsi="仿宋_GB2312" w:eastAsia="仿宋_GB2312" w:cs="仿宋_GB2312"/>
          <w:b w:val="0"/>
          <w:bCs w:val="0"/>
          <w:i w:val="0"/>
          <w:iCs w:val="0"/>
          <w:caps w:val="0"/>
          <w:color w:val="1D1B1C"/>
          <w:spacing w:val="0"/>
          <w:sz w:val="28"/>
          <w:szCs w:val="28"/>
          <w:shd w:val="clear" w:fill="FFFFFF"/>
        </w:rPr>
        <w:t>授课或实践活动主要安排在周六、周日</w:t>
      </w:r>
      <w:r>
        <w:rPr>
          <w:rFonts w:hint="eastAsia" w:ascii="仿宋_GB2312" w:hAnsi="仿宋_GB2312" w:eastAsia="仿宋_GB2312" w:cs="仿宋_GB2312"/>
          <w:b w:val="0"/>
          <w:bCs w:val="0"/>
          <w:i w:val="0"/>
          <w:iCs w:val="0"/>
          <w:caps w:val="0"/>
          <w:color w:val="1D1B1C"/>
          <w:spacing w:val="0"/>
          <w:sz w:val="28"/>
          <w:szCs w:val="28"/>
          <w:shd w:val="clear" w:fill="FFFFFF"/>
          <w:lang w:eastAsia="zh-CN"/>
        </w:rPr>
        <w:t>或寒暑假</w:t>
      </w:r>
      <w:r>
        <w:rPr>
          <w:rFonts w:hint="eastAsia" w:ascii="仿宋_GB2312" w:hAnsi="仿宋_GB2312" w:eastAsia="仿宋_GB2312" w:cs="仿宋_GB2312"/>
          <w:b w:val="0"/>
          <w:bCs w:val="0"/>
          <w:i w:val="0"/>
          <w:iCs w:val="0"/>
          <w:caps w:val="0"/>
          <w:color w:val="1D1B1C"/>
          <w:spacing w:val="0"/>
          <w:sz w:val="28"/>
          <w:szCs w:val="28"/>
          <w:shd w:val="clear" w:fill="FFFFFF"/>
          <w:lang w:val="en-US" w:eastAsia="zh-CN"/>
        </w:rPr>
        <w:t>小学期集中</w:t>
      </w:r>
      <w:r>
        <w:rPr>
          <w:rFonts w:hint="eastAsia" w:ascii="仿宋_GB2312" w:hAnsi="仿宋_GB2312" w:eastAsia="仿宋_GB2312" w:cs="仿宋_GB2312"/>
          <w:b w:val="0"/>
          <w:bCs w:val="0"/>
          <w:i w:val="0"/>
          <w:iCs w:val="0"/>
          <w:caps w:val="0"/>
          <w:color w:val="1D1B1C"/>
          <w:spacing w:val="0"/>
          <w:sz w:val="28"/>
          <w:szCs w:val="28"/>
          <w:shd w:val="clear" w:fill="FFFFFF"/>
        </w:rPr>
        <w:t>开展。</w:t>
      </w:r>
      <w:r>
        <w:rPr>
          <w:rFonts w:hint="eastAsia" w:ascii="仿宋_GB2312" w:hAnsi="仿宋_GB2312" w:eastAsia="仿宋_GB2312" w:cs="仿宋_GB2312"/>
          <w:b w:val="0"/>
          <w:bCs w:val="0"/>
          <w:i w:val="0"/>
          <w:iCs w:val="0"/>
          <w:caps w:val="0"/>
          <w:color w:val="1D1B1C"/>
          <w:spacing w:val="0"/>
          <w:sz w:val="28"/>
          <w:szCs w:val="28"/>
          <w:shd w:val="clear" w:fill="FFFFFF"/>
          <w:lang w:eastAsia="zh-CN"/>
        </w:rPr>
        <w:t>具体安排如下：</w:t>
      </w:r>
    </w:p>
    <w:tbl>
      <w:tblPr>
        <w:tblStyle w:val="5"/>
        <w:tblW w:w="820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865"/>
        <w:gridCol w:w="2436"/>
        <w:gridCol w:w="538"/>
        <w:gridCol w:w="776"/>
        <w:gridCol w:w="584"/>
        <w:gridCol w:w="599"/>
        <w:gridCol w:w="614"/>
        <w:gridCol w:w="711"/>
        <w:gridCol w:w="10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20" w:hRule="atLeast"/>
          <w:jc w:val="center"/>
        </w:trPr>
        <w:tc>
          <w:tcPr>
            <w:tcW w:w="865" w:type="dxa"/>
            <w:tcBorders>
              <w:top w:val="single" w:color="auto" w:sz="12"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课程编码</w:t>
            </w:r>
          </w:p>
        </w:tc>
        <w:tc>
          <w:tcPr>
            <w:tcW w:w="2436"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课  程  名  称</w:t>
            </w:r>
          </w:p>
        </w:tc>
        <w:tc>
          <w:tcPr>
            <w:tcW w:w="538"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学分</w:t>
            </w:r>
          </w:p>
        </w:tc>
        <w:tc>
          <w:tcPr>
            <w:tcW w:w="776"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总学时</w:t>
            </w:r>
          </w:p>
        </w:tc>
        <w:tc>
          <w:tcPr>
            <w:tcW w:w="584"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理论学时</w:t>
            </w:r>
          </w:p>
        </w:tc>
        <w:tc>
          <w:tcPr>
            <w:tcW w:w="599"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实验学时</w:t>
            </w:r>
          </w:p>
        </w:tc>
        <w:tc>
          <w:tcPr>
            <w:tcW w:w="614"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实践学时</w:t>
            </w:r>
          </w:p>
        </w:tc>
        <w:tc>
          <w:tcPr>
            <w:tcW w:w="711"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考核方式</w:t>
            </w:r>
          </w:p>
        </w:tc>
        <w:tc>
          <w:tcPr>
            <w:tcW w:w="1079" w:type="dxa"/>
            <w:tcBorders>
              <w:top w:val="single" w:color="auto" w:sz="12"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Style w:val="7"/>
                <w:rFonts w:hint="eastAsia" w:ascii="仿宋_GB2312" w:hAnsi="仿宋_GB2312" w:eastAsia="仿宋_GB2312" w:cs="仿宋_GB2312"/>
                <w:color w:val="1D1B1C"/>
                <w:sz w:val="18"/>
                <w:szCs w:val="18"/>
              </w:rPr>
              <w:t>上课方式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01</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adjustRightInd w:val="0"/>
              <w:snapToGrid w:val="0"/>
              <w:jc w:val="center"/>
              <w:rPr>
                <w:rFonts w:hint="eastAsia" w:ascii="仿宋_GB2312" w:hAnsi="仿宋_GB2312" w:eastAsia="仿宋_GB2312" w:cs="仿宋_GB2312"/>
                <w:b w:val="0"/>
                <w:bCs w:val="0"/>
                <w:color w:val="1D1B1C"/>
                <w:sz w:val="21"/>
                <w:szCs w:val="21"/>
              </w:rPr>
            </w:pPr>
            <w:r>
              <w:rPr>
                <w:rFonts w:hint="eastAsia" w:ascii="仿宋" w:hAnsi="仿宋" w:eastAsia="仿宋" w:cs="仿宋"/>
                <w:i w:val="0"/>
                <w:iCs w:val="0"/>
                <w:caps w:val="0"/>
                <w:color w:val="000000"/>
                <w:spacing w:val="0"/>
                <w:sz w:val="21"/>
                <w:szCs w:val="21"/>
                <w:shd w:val="clear" w:color="auto" w:fill="FFFFFF"/>
                <w:vertAlign w:val="baseline"/>
                <w:lang w:val="en-US" w:eastAsia="zh-CN"/>
              </w:rPr>
              <w:t>食品标准与法规</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default" w:ascii="Times New Roman" w:hAnsi="Times New Roman" w:eastAsia="仿宋_GB2312" w:cs="Times New Roman"/>
                <w:b w:val="0"/>
                <w:bCs w:val="0"/>
                <w:color w:val="1D1B1C"/>
                <w:sz w:val="21"/>
                <w:szCs w:val="21"/>
              </w:rPr>
            </w:pPr>
            <w:r>
              <w:rPr>
                <w:rFonts w:hint="default" w:ascii="Times New Roman" w:hAnsi="Times New Roman" w:cs="Times New Roman"/>
                <w:color w:val="000000"/>
                <w:kern w:val="0"/>
                <w:sz w:val="21"/>
                <w:szCs w:val="21"/>
                <w:lang w:val="en-US" w:eastAsia="zh-CN"/>
              </w:rPr>
              <w:t>1</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default" w:ascii="Times New Roman" w:hAnsi="Times New Roman" w:eastAsia="仿宋_GB2312" w:cs="Times New Roman"/>
                <w:b w:val="0"/>
                <w:bCs w:val="0"/>
                <w:color w:val="1D1B1C"/>
                <w:sz w:val="21"/>
                <w:szCs w:val="21"/>
              </w:rPr>
            </w:pPr>
            <w:r>
              <w:rPr>
                <w:rFonts w:hint="default" w:ascii="Times New Roman" w:hAnsi="Times New Roman" w:cs="Times New Roman"/>
                <w:color w:val="000000"/>
                <w:kern w:val="0"/>
                <w:sz w:val="21"/>
                <w:szCs w:val="21"/>
                <w:lang w:val="en-US" w:eastAsia="zh-CN"/>
              </w:rPr>
              <w:t>16</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hint="default" w:ascii="Times New Roman" w:hAnsi="Times New Roman" w:eastAsia="仿宋_GB2312" w:cs="Times New Roman"/>
                <w:b w:val="0"/>
                <w:bCs w:val="0"/>
                <w:color w:val="1D1B1C"/>
                <w:sz w:val="21"/>
                <w:szCs w:val="21"/>
              </w:rPr>
            </w:pPr>
            <w:r>
              <w:rPr>
                <w:rFonts w:hint="default" w:ascii="Times New Roman" w:hAnsi="Times New Roman" w:cs="Times New Roman"/>
                <w:color w:val="000000"/>
                <w:kern w:val="0"/>
                <w:sz w:val="21"/>
                <w:szCs w:val="21"/>
                <w:lang w:val="en-US" w:eastAsia="zh-CN"/>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default" w:ascii="Times New Roman" w:hAnsi="Times New Roman" w:eastAsia="仿宋_GB2312" w:cs="Times New Roman"/>
                <w:b w:val="0"/>
                <w:bCs w:val="0"/>
                <w:color w:val="1D1B1C"/>
                <w:sz w:val="18"/>
                <w:szCs w:val="18"/>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b w:val="0"/>
                <w:bCs w:val="0"/>
                <w:color w:val="1D1B1C"/>
                <w:sz w:val="18"/>
                <w:szCs w:val="18"/>
              </w:rPr>
            </w:pPr>
          </w:p>
        </w:tc>
        <w:tc>
          <w:tcPr>
            <w:tcW w:w="71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Times New Roman" w:hAnsi="Times New Roman" w:eastAsia="仿宋_GB2312" w:cs="Times New Roman"/>
                <w:b w:val="0"/>
                <w:bCs w:val="0"/>
                <w:color w:val="1D1B1C"/>
                <w:sz w:val="15"/>
                <w:szCs w:val="15"/>
              </w:rPr>
            </w:pPr>
            <w:r>
              <w:rPr>
                <w:rFonts w:hint="eastAsia" w:ascii="Times New Roman" w:hAnsi="Times New Roman" w:eastAsia="仿宋_GB2312" w:cs="Times New Roman"/>
                <w:b w:val="0"/>
                <w:bCs w:val="0"/>
                <w:color w:val="1D1B1C"/>
                <w:sz w:val="15"/>
                <w:szCs w:val="15"/>
                <w:lang w:eastAsia="zh-CN"/>
              </w:rPr>
              <w:t>平时考核</w:t>
            </w:r>
            <w:r>
              <w:rPr>
                <w:rFonts w:hint="eastAsia" w:ascii="Times New Roman" w:hAnsi="Times New Roman" w:eastAsia="仿宋_GB2312" w:cs="Times New Roman"/>
                <w:b w:val="0"/>
                <w:bCs w:val="0"/>
                <w:color w:val="1D1B1C"/>
                <w:sz w:val="15"/>
                <w:szCs w:val="15"/>
                <w:lang w:val="en-US" w:eastAsia="zh-CN"/>
              </w:rPr>
              <w:t>+开卷考试</w:t>
            </w:r>
          </w:p>
        </w:tc>
        <w:tc>
          <w:tcPr>
            <w:tcW w:w="1079"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eastAsia="zh-CN"/>
              </w:rPr>
            </w:pPr>
            <w:r>
              <w:rPr>
                <w:rFonts w:hint="eastAsia" w:ascii="仿宋_GB2312" w:hAnsi="仿宋_GB2312" w:eastAsia="仿宋_GB2312" w:cs="仿宋_GB2312"/>
                <w:b w:val="0"/>
                <w:bCs w:val="0"/>
                <w:color w:val="1D1B1C"/>
                <w:sz w:val="21"/>
                <w:szCs w:val="21"/>
                <w:lang w:eastAsia="zh-CN"/>
              </w:rPr>
              <w:t>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02</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adjustRightInd w:val="0"/>
              <w:snapToGrid w:val="0"/>
              <w:jc w:val="center"/>
              <w:rPr>
                <w:rFonts w:hint="eastAsia" w:ascii="仿宋_GB2312" w:hAnsi="仿宋_GB2312" w:eastAsia="仿宋_GB2312" w:cs="仿宋_GB2312"/>
                <w:b w:val="0"/>
                <w:bCs w:val="0"/>
                <w:color w:val="1D1B1C"/>
                <w:sz w:val="21"/>
                <w:szCs w:val="21"/>
              </w:rPr>
            </w:pPr>
            <w:r>
              <w:rPr>
                <w:rFonts w:hint="eastAsia" w:ascii="仿宋" w:hAnsi="仿宋" w:eastAsia="仿宋" w:cs="仿宋"/>
                <w:i w:val="0"/>
                <w:iCs w:val="0"/>
                <w:caps w:val="0"/>
                <w:color w:val="000000"/>
                <w:spacing w:val="0"/>
                <w:sz w:val="21"/>
                <w:szCs w:val="21"/>
                <w:shd w:val="clear" w:color="auto" w:fill="FFFFFF"/>
                <w:vertAlign w:val="baseline"/>
                <w:lang w:val="en-US" w:eastAsia="zh-CN"/>
              </w:rPr>
              <w:t>食品营养与健康</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default" w:ascii="Times New Roman" w:hAnsi="Times New Roman" w:eastAsia="仿宋_GB2312" w:cs="Times New Roman"/>
                <w:b w:val="0"/>
                <w:bCs w:val="0"/>
                <w:color w:val="1D1B1C"/>
                <w:sz w:val="21"/>
                <w:szCs w:val="21"/>
              </w:rPr>
            </w:pPr>
            <w:r>
              <w:rPr>
                <w:rFonts w:hint="default" w:ascii="Times New Roman" w:hAnsi="Times New Roman" w:cs="Times New Roman"/>
                <w:color w:val="000000"/>
                <w:kern w:val="0"/>
                <w:sz w:val="21"/>
                <w:szCs w:val="21"/>
                <w:lang w:val="en-US" w:eastAsia="zh-CN"/>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default" w:ascii="Times New Roman" w:hAnsi="Times New Roman" w:eastAsia="仿宋_GB2312" w:cs="Times New Roman"/>
                <w:b w:val="0"/>
                <w:bCs w:val="0"/>
                <w:color w:val="1D1B1C"/>
                <w:sz w:val="21"/>
                <w:szCs w:val="21"/>
              </w:rPr>
            </w:pPr>
            <w:r>
              <w:rPr>
                <w:rFonts w:hint="default" w:ascii="Times New Roman" w:hAnsi="Times New Roman" w:cs="Times New Roman"/>
                <w:color w:val="000000"/>
                <w:kern w:val="0"/>
                <w:sz w:val="21"/>
                <w:szCs w:val="21"/>
                <w:lang w:val="en-US" w:eastAsia="zh-CN"/>
              </w:rPr>
              <w:t>32</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hint="default" w:ascii="Times New Roman" w:hAnsi="Times New Roman" w:eastAsia="仿宋_GB2312" w:cs="Times New Roman"/>
                <w:b w:val="0"/>
                <w:bCs w:val="0"/>
                <w:color w:val="1D1B1C"/>
                <w:sz w:val="21"/>
                <w:szCs w:val="21"/>
                <w:lang w:val="en-US"/>
              </w:rPr>
            </w:pPr>
            <w:r>
              <w:rPr>
                <w:rFonts w:hint="eastAsia" w:ascii="Times New Roman" w:hAnsi="Times New Roman" w:cs="Times New Roman"/>
                <w:color w:val="000000"/>
                <w:kern w:val="0"/>
                <w:sz w:val="21"/>
                <w:szCs w:val="21"/>
                <w:lang w:val="en-US" w:eastAsia="zh-CN"/>
              </w:rPr>
              <w:t>32</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default" w:ascii="Times New Roman" w:hAnsi="Times New Roman" w:eastAsia="仿宋_GB2312" w:cs="Times New Roman"/>
                <w:b w:val="0"/>
                <w:bCs w:val="0"/>
                <w:color w:val="1D1B1C"/>
                <w:sz w:val="21"/>
                <w:szCs w:val="21"/>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b w:val="0"/>
                <w:bCs w:val="0"/>
                <w:color w:val="1D1B1C"/>
                <w:sz w:val="18"/>
                <w:szCs w:val="18"/>
                <w:lang w:val="en-US" w:eastAsia="zh-CN"/>
              </w:rPr>
            </w:pPr>
          </w:p>
        </w:tc>
        <w:tc>
          <w:tcPr>
            <w:tcW w:w="71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Times New Roman" w:hAnsi="Times New Roman" w:eastAsia="仿宋_GB2312" w:cs="Times New Roman"/>
                <w:b w:val="0"/>
                <w:bCs w:val="0"/>
                <w:color w:val="1D1B1C"/>
                <w:sz w:val="15"/>
                <w:szCs w:val="15"/>
              </w:rPr>
            </w:pPr>
            <w:r>
              <w:rPr>
                <w:rFonts w:hint="eastAsia" w:ascii="Times New Roman" w:hAnsi="Times New Roman" w:eastAsia="仿宋_GB2312" w:cs="Times New Roman"/>
                <w:b w:val="0"/>
                <w:bCs w:val="0"/>
                <w:color w:val="1D1B1C"/>
                <w:sz w:val="15"/>
                <w:szCs w:val="15"/>
                <w:lang w:eastAsia="zh-CN"/>
              </w:rPr>
              <w:t>平时考核</w:t>
            </w:r>
            <w:r>
              <w:rPr>
                <w:rFonts w:hint="eastAsia" w:ascii="Times New Roman" w:hAnsi="Times New Roman" w:eastAsia="仿宋_GB2312" w:cs="Times New Roman"/>
                <w:b w:val="0"/>
                <w:bCs w:val="0"/>
                <w:color w:val="1D1B1C"/>
                <w:sz w:val="15"/>
                <w:szCs w:val="15"/>
                <w:lang w:val="en-US" w:eastAsia="zh-CN"/>
              </w:rPr>
              <w:t>+闭</w:t>
            </w:r>
          </w:p>
        </w:tc>
        <w:tc>
          <w:tcPr>
            <w:tcW w:w="1079"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lang w:eastAsia="zh-CN"/>
              </w:rPr>
            </w:pPr>
            <w:r>
              <w:rPr>
                <w:rFonts w:hint="eastAsia" w:ascii="仿宋_GB2312" w:hAnsi="仿宋_GB2312" w:eastAsia="仿宋_GB2312" w:cs="仿宋_GB2312"/>
                <w:b w:val="0"/>
                <w:bCs w:val="0"/>
                <w:color w:val="1D1B1C"/>
                <w:sz w:val="21"/>
                <w:szCs w:val="21"/>
                <w:lang w:eastAsia="zh-CN"/>
              </w:rPr>
              <w:t>线上线下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03</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adjustRightInd w:val="0"/>
              <w:snapToGrid w:val="0"/>
              <w:jc w:val="center"/>
              <w:rPr>
                <w:rFonts w:hint="eastAsia" w:ascii="仿宋_GB2312" w:hAnsi="仿宋_GB2312" w:eastAsia="仿宋_GB2312" w:cs="仿宋_GB2312"/>
                <w:b w:val="0"/>
                <w:bCs w:val="0"/>
                <w:color w:val="1D1B1C"/>
                <w:sz w:val="21"/>
                <w:szCs w:val="21"/>
              </w:rPr>
            </w:pPr>
            <w:r>
              <w:rPr>
                <w:rFonts w:hint="eastAsia" w:ascii="仿宋" w:hAnsi="仿宋" w:eastAsia="仿宋" w:cs="仿宋"/>
                <w:i w:val="0"/>
                <w:iCs w:val="0"/>
                <w:caps w:val="0"/>
                <w:color w:val="000000"/>
                <w:spacing w:val="0"/>
                <w:sz w:val="21"/>
                <w:szCs w:val="21"/>
                <w:shd w:val="clear" w:color="auto" w:fill="FFFFFF"/>
                <w:vertAlign w:val="baseline"/>
                <w:lang w:val="en-US" w:eastAsia="zh-CN"/>
              </w:rPr>
              <w:t>市场营销</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default" w:ascii="Times New Roman" w:hAnsi="Times New Roman" w:eastAsia="仿宋_GB2312" w:cs="Times New Roman"/>
                <w:b w:val="0"/>
                <w:bCs w:val="0"/>
                <w:color w:val="1D1B1C"/>
                <w:sz w:val="21"/>
                <w:szCs w:val="21"/>
              </w:rPr>
            </w:pPr>
            <w:r>
              <w:rPr>
                <w:rFonts w:hint="default" w:ascii="Times New Roman" w:hAnsi="Times New Roman" w:cs="Times New Roman"/>
                <w:color w:val="000000"/>
                <w:kern w:val="0"/>
                <w:sz w:val="21"/>
                <w:szCs w:val="21"/>
                <w:lang w:val="en-US" w:eastAsia="zh-CN"/>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default" w:ascii="Times New Roman" w:hAnsi="Times New Roman" w:eastAsia="仿宋_GB2312" w:cs="Times New Roman"/>
                <w:b w:val="0"/>
                <w:bCs w:val="0"/>
                <w:color w:val="1D1B1C"/>
                <w:sz w:val="21"/>
                <w:szCs w:val="21"/>
              </w:rPr>
            </w:pPr>
            <w:r>
              <w:rPr>
                <w:rFonts w:hint="default" w:ascii="Times New Roman" w:hAnsi="Times New Roman" w:cs="Times New Roman"/>
                <w:color w:val="000000"/>
                <w:kern w:val="0"/>
                <w:sz w:val="21"/>
                <w:szCs w:val="21"/>
                <w:lang w:val="en-US" w:eastAsia="zh-CN"/>
              </w:rPr>
              <w:t>32</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hint="default" w:ascii="Times New Roman" w:hAnsi="Times New Roman" w:eastAsia="仿宋_GB2312" w:cs="Times New Roman"/>
                <w:b w:val="0"/>
                <w:bCs w:val="0"/>
                <w:color w:val="1D1B1C"/>
                <w:sz w:val="21"/>
                <w:szCs w:val="21"/>
              </w:rPr>
            </w:pPr>
            <w:r>
              <w:rPr>
                <w:rFonts w:hint="default" w:ascii="Times New Roman" w:hAnsi="Times New Roman" w:cs="Times New Roman"/>
                <w:color w:val="000000"/>
                <w:kern w:val="0"/>
                <w:sz w:val="21"/>
                <w:szCs w:val="21"/>
                <w:lang w:val="en-US" w:eastAsia="zh-CN"/>
              </w:rPr>
              <w:t>32</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default" w:ascii="Times New Roman" w:hAnsi="Times New Roman" w:eastAsia="仿宋_GB2312" w:cs="Times New Roman"/>
                <w:b w:val="0"/>
                <w:bCs w:val="0"/>
                <w:color w:val="1D1B1C"/>
                <w:sz w:val="21"/>
                <w:szCs w:val="21"/>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b w:val="0"/>
                <w:bCs w:val="0"/>
                <w:color w:val="1D1B1C"/>
                <w:sz w:val="18"/>
                <w:szCs w:val="18"/>
              </w:rPr>
            </w:pPr>
          </w:p>
        </w:tc>
        <w:tc>
          <w:tcPr>
            <w:tcW w:w="71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Times New Roman" w:hAnsi="Times New Roman" w:eastAsia="仿宋_GB2312" w:cs="Times New Roman"/>
                <w:b w:val="0"/>
                <w:bCs w:val="0"/>
                <w:color w:val="1D1B1C"/>
                <w:sz w:val="15"/>
                <w:szCs w:val="15"/>
                <w:lang w:val="en-US" w:eastAsia="zh-CN"/>
              </w:rPr>
            </w:pPr>
            <w:r>
              <w:rPr>
                <w:rFonts w:hint="eastAsia" w:ascii="Times New Roman" w:hAnsi="Times New Roman" w:eastAsia="仿宋_GB2312" w:cs="Times New Roman"/>
                <w:b w:val="0"/>
                <w:bCs w:val="0"/>
                <w:color w:val="1D1B1C"/>
                <w:sz w:val="15"/>
                <w:szCs w:val="15"/>
                <w:lang w:eastAsia="zh-CN"/>
              </w:rPr>
              <w:t>平时考核</w:t>
            </w:r>
            <w:r>
              <w:rPr>
                <w:rFonts w:hint="eastAsia" w:ascii="Times New Roman" w:hAnsi="Times New Roman" w:eastAsia="仿宋_GB2312" w:cs="Times New Roman"/>
                <w:b w:val="0"/>
                <w:bCs w:val="0"/>
                <w:color w:val="1D1B1C"/>
                <w:sz w:val="15"/>
                <w:szCs w:val="15"/>
                <w:lang w:val="en-US" w:eastAsia="zh-CN"/>
              </w:rPr>
              <w:t>+综合作业</w:t>
            </w:r>
          </w:p>
        </w:tc>
        <w:tc>
          <w:tcPr>
            <w:tcW w:w="1079"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eastAsia="zh-CN"/>
              </w:rPr>
              <w:t>线上线下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04</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adjustRightInd w:val="0"/>
              <w:snapToGrid w:val="0"/>
              <w:jc w:val="center"/>
              <w:rPr>
                <w:rFonts w:hint="eastAsia" w:ascii="仿宋_GB2312" w:hAnsi="仿宋_GB2312" w:eastAsia="仿宋_GB2312" w:cs="仿宋_GB2312"/>
                <w:b w:val="0"/>
                <w:bCs w:val="0"/>
                <w:color w:val="1D1B1C"/>
                <w:sz w:val="21"/>
                <w:szCs w:val="21"/>
              </w:rPr>
            </w:pPr>
            <w:r>
              <w:rPr>
                <w:rFonts w:hint="eastAsia" w:ascii="仿宋" w:hAnsi="仿宋" w:eastAsia="仿宋" w:cs="仿宋"/>
                <w:i w:val="0"/>
                <w:iCs w:val="0"/>
                <w:caps w:val="0"/>
                <w:color w:val="000000"/>
                <w:spacing w:val="0"/>
                <w:sz w:val="21"/>
                <w:szCs w:val="21"/>
                <w:shd w:val="clear" w:color="auto" w:fill="FFFFFF"/>
                <w:vertAlign w:val="baseline"/>
                <w:lang w:val="en-US" w:eastAsia="zh-CN"/>
              </w:rPr>
              <w:t>市场调查与预测</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default" w:ascii="Times New Roman" w:hAnsi="Times New Roman" w:eastAsia="仿宋_GB2312" w:cs="Times New Roman"/>
                <w:b w:val="0"/>
                <w:bCs w:val="0"/>
                <w:color w:val="1D1B1C"/>
                <w:sz w:val="21"/>
                <w:szCs w:val="21"/>
              </w:rPr>
            </w:pPr>
            <w:r>
              <w:rPr>
                <w:rFonts w:hint="default" w:ascii="Times New Roman" w:hAnsi="Times New Roman" w:cs="Times New Roman"/>
                <w:color w:val="000000"/>
                <w:kern w:val="0"/>
                <w:sz w:val="20"/>
                <w:szCs w:val="20"/>
                <w:lang w:val="en-US" w:eastAsia="zh-CN"/>
              </w:rPr>
              <w:t>3</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default" w:ascii="Times New Roman" w:hAnsi="Times New Roman" w:eastAsia="仿宋_GB2312" w:cs="Times New Roman"/>
                <w:b w:val="0"/>
                <w:bCs w:val="0"/>
                <w:color w:val="1D1B1C"/>
                <w:sz w:val="21"/>
                <w:szCs w:val="21"/>
              </w:rPr>
            </w:pPr>
            <w:r>
              <w:rPr>
                <w:rFonts w:hint="default" w:ascii="Times New Roman" w:hAnsi="Times New Roman" w:cs="Times New Roman"/>
                <w:color w:val="000000"/>
                <w:kern w:val="0"/>
                <w:sz w:val="20"/>
                <w:szCs w:val="20"/>
                <w:lang w:val="en-US" w:eastAsia="zh-CN"/>
              </w:rPr>
              <w:t>64</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hint="default" w:ascii="Times New Roman" w:hAnsi="Times New Roman" w:eastAsia="仿宋_GB2312" w:cs="Times New Roman"/>
                <w:b w:val="0"/>
                <w:bCs w:val="0"/>
                <w:color w:val="1D1B1C"/>
                <w:sz w:val="21"/>
                <w:szCs w:val="21"/>
              </w:rPr>
            </w:pPr>
            <w:r>
              <w:rPr>
                <w:rFonts w:hint="default" w:ascii="Times New Roman" w:hAnsi="Times New Roman" w:cs="Times New Roman"/>
                <w:color w:val="000000"/>
                <w:kern w:val="0"/>
                <w:sz w:val="20"/>
                <w:szCs w:val="20"/>
                <w:lang w:val="en-US" w:eastAsia="zh-CN"/>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default" w:ascii="Times New Roman" w:hAnsi="Times New Roman" w:eastAsia="仿宋_GB2312" w:cs="Times New Roman"/>
                <w:b w:val="0"/>
                <w:bCs w:val="0"/>
                <w:color w:val="1D1B1C"/>
                <w:sz w:val="21"/>
                <w:szCs w:val="21"/>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hint="default" w:ascii="Times New Roman" w:hAnsi="Times New Roman" w:eastAsia="仿宋_GB2312" w:cs="Times New Roman"/>
                <w:b w:val="0"/>
                <w:bCs w:val="0"/>
                <w:color w:val="1D1B1C"/>
                <w:sz w:val="18"/>
                <w:szCs w:val="18"/>
              </w:rPr>
            </w:pPr>
            <w:r>
              <w:rPr>
                <w:rFonts w:hint="default" w:ascii="Times New Roman" w:hAnsi="Times New Roman" w:cs="Times New Roman"/>
                <w:color w:val="000000"/>
                <w:kern w:val="0"/>
                <w:sz w:val="20"/>
                <w:szCs w:val="20"/>
                <w:lang w:val="en-US" w:eastAsia="zh-CN"/>
              </w:rPr>
              <w:t>48</w:t>
            </w:r>
          </w:p>
        </w:tc>
        <w:tc>
          <w:tcPr>
            <w:tcW w:w="71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Times New Roman" w:hAnsi="Times New Roman" w:eastAsia="仿宋_GB2312" w:cs="Times New Roman"/>
                <w:b w:val="0"/>
                <w:bCs w:val="0"/>
                <w:color w:val="1D1B1C"/>
                <w:sz w:val="15"/>
                <w:szCs w:val="15"/>
              </w:rPr>
            </w:pPr>
            <w:r>
              <w:rPr>
                <w:rFonts w:hint="eastAsia" w:ascii="Times New Roman" w:hAnsi="Times New Roman" w:eastAsia="仿宋_GB2312" w:cs="Times New Roman"/>
                <w:b w:val="0"/>
                <w:bCs w:val="0"/>
                <w:color w:val="1D1B1C"/>
                <w:sz w:val="15"/>
                <w:szCs w:val="15"/>
                <w:lang w:eastAsia="zh-CN"/>
              </w:rPr>
              <w:t>平时考核</w:t>
            </w:r>
            <w:r>
              <w:rPr>
                <w:rFonts w:hint="eastAsia" w:ascii="Times New Roman" w:hAnsi="Times New Roman" w:eastAsia="仿宋_GB2312" w:cs="Times New Roman"/>
                <w:b w:val="0"/>
                <w:bCs w:val="0"/>
                <w:color w:val="1D1B1C"/>
                <w:sz w:val="15"/>
                <w:szCs w:val="15"/>
                <w:lang w:val="en-US" w:eastAsia="zh-CN"/>
              </w:rPr>
              <w:t>+调 查</w:t>
            </w:r>
            <w:r>
              <w:rPr>
                <w:rFonts w:hint="eastAsia" w:ascii="仿宋" w:hAnsi="仿宋" w:eastAsia="仿宋" w:cs="仿宋"/>
                <w:i w:val="0"/>
                <w:iCs w:val="0"/>
                <w:caps w:val="0"/>
                <w:color w:val="000000"/>
                <w:spacing w:val="0"/>
                <w:kern w:val="2"/>
                <w:sz w:val="15"/>
                <w:szCs w:val="15"/>
                <w:shd w:val="clear" w:color="auto" w:fill="FFFFFF"/>
                <w:vertAlign w:val="baseline"/>
                <w:lang w:val="en-US" w:eastAsia="zh-CN" w:bidi="ar-SA"/>
              </w:rPr>
              <w:t>报告</w:t>
            </w:r>
          </w:p>
        </w:tc>
        <w:tc>
          <w:tcPr>
            <w:tcW w:w="1079"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eastAsia="zh-CN"/>
              </w:rPr>
              <w:t>线上线下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05</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adjustRightInd w:val="0"/>
              <w:snapToGrid w:val="0"/>
              <w:jc w:val="center"/>
              <w:rPr>
                <w:rFonts w:hint="eastAsia" w:ascii="仿宋_GB2312" w:hAnsi="仿宋_GB2312" w:eastAsia="仿宋_GB2312" w:cs="仿宋_GB2312"/>
                <w:b w:val="0"/>
                <w:bCs w:val="0"/>
                <w:color w:val="1D1B1C"/>
                <w:sz w:val="21"/>
                <w:szCs w:val="21"/>
              </w:rPr>
            </w:pPr>
            <w:r>
              <w:rPr>
                <w:rFonts w:hint="eastAsia" w:ascii="仿宋" w:hAnsi="仿宋" w:eastAsia="仿宋" w:cs="仿宋"/>
                <w:i w:val="0"/>
                <w:iCs w:val="0"/>
                <w:caps w:val="0"/>
                <w:color w:val="000000"/>
                <w:spacing w:val="0"/>
                <w:sz w:val="21"/>
                <w:szCs w:val="21"/>
                <w:shd w:val="clear" w:color="auto" w:fill="FFFFFF"/>
                <w:vertAlign w:val="baseline"/>
                <w:lang w:val="en-US" w:eastAsia="zh-CN"/>
              </w:rPr>
              <w:t>短视频拍摄</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default" w:ascii="Times New Roman" w:hAnsi="Times New Roman" w:eastAsia="仿宋_GB2312" w:cs="Times New Roman"/>
                <w:b w:val="0"/>
                <w:bCs w:val="0"/>
                <w:color w:val="1D1B1C"/>
                <w:sz w:val="21"/>
                <w:szCs w:val="21"/>
              </w:rPr>
            </w:pPr>
            <w:r>
              <w:rPr>
                <w:rFonts w:hint="default" w:ascii="Times New Roman" w:hAnsi="Times New Roman" w:cs="Times New Roman"/>
                <w:color w:val="000000"/>
                <w:kern w:val="0"/>
                <w:sz w:val="20"/>
                <w:szCs w:val="20"/>
                <w:lang w:val="en-US" w:eastAsia="zh-CN"/>
              </w:rPr>
              <w:t>4</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default" w:ascii="Times New Roman" w:hAnsi="Times New Roman" w:eastAsia="仿宋_GB2312" w:cs="Times New Roman"/>
                <w:b w:val="0"/>
                <w:bCs w:val="0"/>
                <w:color w:val="1D1B1C"/>
                <w:sz w:val="21"/>
                <w:szCs w:val="21"/>
              </w:rPr>
            </w:pPr>
            <w:r>
              <w:rPr>
                <w:rFonts w:hint="default" w:ascii="Times New Roman" w:hAnsi="Times New Roman" w:cs="Times New Roman"/>
                <w:color w:val="000000"/>
                <w:kern w:val="0"/>
                <w:sz w:val="20"/>
                <w:szCs w:val="20"/>
                <w:lang w:val="en-US" w:eastAsia="zh-CN"/>
              </w:rPr>
              <w:t>88</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hint="default" w:ascii="Times New Roman" w:hAnsi="Times New Roman" w:eastAsia="仿宋_GB2312" w:cs="Times New Roman"/>
                <w:b w:val="0"/>
                <w:bCs w:val="0"/>
                <w:color w:val="1D1B1C"/>
                <w:sz w:val="21"/>
                <w:szCs w:val="21"/>
              </w:rPr>
            </w:pPr>
            <w:r>
              <w:rPr>
                <w:rFonts w:hint="default" w:ascii="Times New Roman" w:hAnsi="Times New Roman" w:cs="Times New Roman"/>
                <w:color w:val="000000"/>
                <w:kern w:val="0"/>
                <w:sz w:val="20"/>
                <w:szCs w:val="20"/>
                <w:lang w:val="en-US" w:eastAsia="zh-CN"/>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default" w:ascii="Times New Roman" w:hAnsi="Times New Roman" w:eastAsia="仿宋_GB2312" w:cs="Times New Roman"/>
                <w:b w:val="0"/>
                <w:bCs w:val="0"/>
                <w:color w:val="1D1B1C"/>
                <w:sz w:val="18"/>
                <w:szCs w:val="18"/>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hint="default" w:ascii="Times New Roman" w:hAnsi="Times New Roman" w:eastAsia="仿宋_GB2312" w:cs="Times New Roman"/>
                <w:b w:val="0"/>
                <w:bCs w:val="0"/>
                <w:color w:val="1D1B1C"/>
                <w:sz w:val="18"/>
                <w:szCs w:val="18"/>
              </w:rPr>
            </w:pPr>
            <w:r>
              <w:rPr>
                <w:rFonts w:hint="default" w:ascii="Times New Roman" w:hAnsi="Times New Roman" w:cs="Times New Roman"/>
                <w:color w:val="000000"/>
                <w:kern w:val="0"/>
                <w:sz w:val="20"/>
                <w:szCs w:val="20"/>
                <w:lang w:val="en-US" w:eastAsia="zh-CN"/>
              </w:rPr>
              <w:t>72</w:t>
            </w:r>
          </w:p>
        </w:tc>
        <w:tc>
          <w:tcPr>
            <w:tcW w:w="71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Times New Roman" w:hAnsi="Times New Roman" w:eastAsia="仿宋_GB2312" w:cs="Times New Roman"/>
                <w:b w:val="0"/>
                <w:bCs w:val="0"/>
                <w:color w:val="1D1B1C"/>
                <w:sz w:val="15"/>
                <w:szCs w:val="15"/>
              </w:rPr>
            </w:pPr>
          </w:p>
        </w:tc>
        <w:tc>
          <w:tcPr>
            <w:tcW w:w="1079"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eastAsia="zh-CN"/>
              </w:rPr>
              <w:t>线上线下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jc w:val="center"/>
        </w:trPr>
        <w:tc>
          <w:tcPr>
            <w:tcW w:w="865"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06</w:t>
            </w:r>
          </w:p>
        </w:tc>
        <w:tc>
          <w:tcPr>
            <w:tcW w:w="243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adjustRightInd w:val="0"/>
              <w:snapToGrid w:val="0"/>
              <w:jc w:val="center"/>
              <w:rPr>
                <w:rFonts w:hint="eastAsia" w:ascii="仿宋_GB2312" w:hAnsi="仿宋_GB2312" w:eastAsia="仿宋_GB2312" w:cs="仿宋_GB2312"/>
                <w:b w:val="0"/>
                <w:bCs w:val="0"/>
                <w:color w:val="1D1B1C"/>
                <w:sz w:val="21"/>
                <w:szCs w:val="21"/>
              </w:rPr>
            </w:pPr>
            <w:r>
              <w:rPr>
                <w:rFonts w:hint="eastAsia" w:ascii="仿宋" w:hAnsi="仿宋" w:eastAsia="仿宋" w:cs="仿宋"/>
                <w:i w:val="0"/>
                <w:iCs w:val="0"/>
                <w:caps w:val="0"/>
                <w:color w:val="000000"/>
                <w:spacing w:val="0"/>
                <w:sz w:val="21"/>
                <w:szCs w:val="21"/>
                <w:shd w:val="clear" w:color="auto" w:fill="FFFFFF"/>
                <w:vertAlign w:val="baseline"/>
                <w:lang w:val="en-US" w:eastAsia="zh-CN"/>
              </w:rPr>
              <w:t>短视频后期制作</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default" w:ascii="Times New Roman" w:hAnsi="Times New Roman" w:eastAsia="仿宋_GB2312" w:cs="Times New Roman"/>
                <w:b w:val="0"/>
                <w:bCs w:val="0"/>
                <w:color w:val="1D1B1C"/>
                <w:sz w:val="21"/>
                <w:szCs w:val="21"/>
              </w:rPr>
            </w:pPr>
            <w:r>
              <w:rPr>
                <w:rFonts w:hint="default" w:ascii="Times New Roman" w:hAnsi="Times New Roman" w:cs="Times New Roman"/>
                <w:color w:val="000000"/>
                <w:kern w:val="0"/>
                <w:sz w:val="20"/>
                <w:szCs w:val="20"/>
                <w:lang w:val="en-US" w:eastAsia="zh-CN"/>
              </w:rPr>
              <w:t>4</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default" w:ascii="Times New Roman" w:hAnsi="Times New Roman" w:eastAsia="仿宋_GB2312" w:cs="Times New Roman"/>
                <w:b w:val="0"/>
                <w:bCs w:val="0"/>
                <w:color w:val="1D1B1C"/>
                <w:sz w:val="21"/>
                <w:szCs w:val="21"/>
              </w:rPr>
            </w:pPr>
            <w:r>
              <w:rPr>
                <w:rFonts w:hint="default" w:ascii="Times New Roman" w:hAnsi="Times New Roman" w:cs="Times New Roman"/>
                <w:color w:val="000000"/>
                <w:kern w:val="0"/>
                <w:sz w:val="20"/>
                <w:szCs w:val="20"/>
                <w:lang w:val="en-US" w:eastAsia="zh-CN"/>
              </w:rPr>
              <w:t>88</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hint="default" w:ascii="Times New Roman" w:hAnsi="Times New Roman" w:eastAsia="仿宋_GB2312" w:cs="Times New Roman"/>
                <w:b w:val="0"/>
                <w:bCs w:val="0"/>
                <w:color w:val="1D1B1C"/>
                <w:sz w:val="21"/>
                <w:szCs w:val="21"/>
              </w:rPr>
            </w:pPr>
            <w:r>
              <w:rPr>
                <w:rFonts w:hint="default" w:ascii="Times New Roman" w:hAnsi="Times New Roman" w:cs="Times New Roman"/>
                <w:color w:val="000000"/>
                <w:kern w:val="0"/>
                <w:sz w:val="20"/>
                <w:szCs w:val="20"/>
                <w:lang w:val="en-US" w:eastAsia="zh-CN"/>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hint="default" w:ascii="Times New Roman" w:hAnsi="Times New Roman" w:eastAsia="仿宋_GB2312" w:cs="Times New Roman"/>
                <w:b w:val="0"/>
                <w:bCs w:val="0"/>
                <w:color w:val="1D1B1C"/>
                <w:sz w:val="18"/>
                <w:szCs w:val="18"/>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hint="default" w:ascii="Times New Roman" w:hAnsi="Times New Roman" w:eastAsia="仿宋_GB2312" w:cs="Times New Roman"/>
                <w:b w:val="0"/>
                <w:bCs w:val="0"/>
                <w:color w:val="1D1B1C"/>
                <w:sz w:val="18"/>
                <w:szCs w:val="18"/>
              </w:rPr>
            </w:pPr>
            <w:r>
              <w:rPr>
                <w:rFonts w:hint="default" w:ascii="Times New Roman" w:hAnsi="Times New Roman" w:cs="Times New Roman"/>
                <w:color w:val="000000"/>
                <w:kern w:val="0"/>
                <w:sz w:val="20"/>
                <w:szCs w:val="20"/>
                <w:lang w:val="en-US" w:eastAsia="zh-CN"/>
              </w:rPr>
              <w:t>72</w:t>
            </w:r>
          </w:p>
        </w:tc>
        <w:tc>
          <w:tcPr>
            <w:tcW w:w="71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Times New Roman" w:hAnsi="Times New Roman" w:eastAsia="仿宋_GB2312" w:cs="Times New Roman"/>
                <w:b w:val="0"/>
                <w:bCs w:val="0"/>
                <w:color w:val="1D1B1C"/>
                <w:sz w:val="15"/>
                <w:szCs w:val="15"/>
              </w:rPr>
            </w:pPr>
          </w:p>
        </w:tc>
        <w:tc>
          <w:tcPr>
            <w:tcW w:w="1079"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21"/>
                <w:szCs w:val="21"/>
                <w:lang w:eastAsia="zh-CN"/>
              </w:rPr>
              <w:t>线上线下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5" w:hRule="atLeast"/>
          <w:jc w:val="center"/>
        </w:trPr>
        <w:tc>
          <w:tcPr>
            <w:tcW w:w="3301" w:type="dxa"/>
            <w:gridSpan w:val="2"/>
            <w:tcBorders>
              <w:top w:val="single" w:color="auto" w:sz="6" w:space="0"/>
              <w:left w:val="single" w:color="auto" w:sz="12" w:space="0"/>
              <w:bottom w:val="single" w:color="auto" w:sz="12" w:space="0"/>
              <w:right w:val="single" w:color="auto" w:sz="6" w:space="0"/>
            </w:tcBorders>
            <w:shd w:val="clear" w:color="auto" w:fill="auto"/>
            <w:tcMar>
              <w:top w:w="0" w:type="dxa"/>
              <w:bottom w:w="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仿宋_GB2312" w:hAnsi="仿宋_GB2312" w:eastAsia="仿宋_GB2312" w:cs="仿宋_GB2312"/>
                <w:b w:val="0"/>
                <w:bCs w:val="0"/>
                <w:color w:val="1D1B1C"/>
                <w:sz w:val="21"/>
                <w:szCs w:val="21"/>
              </w:rPr>
            </w:pPr>
            <w:r>
              <w:rPr>
                <w:rFonts w:hint="eastAsia" w:ascii="仿宋_GB2312" w:hAnsi="仿宋_GB2312" w:eastAsia="仿宋_GB2312" w:cs="仿宋_GB2312"/>
                <w:b w:val="0"/>
                <w:bCs w:val="0"/>
                <w:color w:val="1D1B1C"/>
                <w:sz w:val="18"/>
                <w:szCs w:val="18"/>
              </w:rPr>
              <w:t>小计</w:t>
            </w:r>
          </w:p>
        </w:tc>
        <w:tc>
          <w:tcPr>
            <w:tcW w:w="538"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1D1B1C"/>
                <w:sz w:val="21"/>
                <w:szCs w:val="21"/>
              </w:rPr>
            </w:pPr>
            <w:r>
              <w:rPr>
                <w:rFonts w:hint="default" w:ascii="Times New Roman" w:hAnsi="Times New Roman" w:eastAsia="宋体" w:cs="Times New Roman"/>
                <w:b/>
                <w:bCs/>
                <w:i w:val="0"/>
                <w:iCs w:val="0"/>
                <w:color w:val="000000"/>
                <w:kern w:val="0"/>
                <w:sz w:val="15"/>
                <w:szCs w:val="15"/>
                <w:u w:val="none"/>
                <w:lang w:val="en-US" w:eastAsia="zh-CN" w:bidi="ar"/>
              </w:rPr>
              <w:t>16</w:t>
            </w:r>
          </w:p>
        </w:tc>
        <w:tc>
          <w:tcPr>
            <w:tcW w:w="776"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1D1B1C"/>
                <w:sz w:val="18"/>
                <w:szCs w:val="18"/>
              </w:rPr>
            </w:pPr>
            <w:r>
              <w:rPr>
                <w:rFonts w:hint="default" w:ascii="Times New Roman" w:hAnsi="Times New Roman" w:eastAsia="宋体" w:cs="Times New Roman"/>
                <w:b/>
                <w:bCs/>
                <w:i w:val="0"/>
                <w:iCs w:val="0"/>
                <w:color w:val="000000"/>
                <w:kern w:val="0"/>
                <w:sz w:val="15"/>
                <w:szCs w:val="15"/>
                <w:u w:val="none"/>
                <w:lang w:val="en-US" w:eastAsia="zh-CN" w:bidi="ar"/>
              </w:rPr>
              <w:t>320</w:t>
            </w:r>
          </w:p>
        </w:tc>
        <w:tc>
          <w:tcPr>
            <w:tcW w:w="584"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1D1B1C"/>
                <w:sz w:val="18"/>
                <w:szCs w:val="18"/>
              </w:rPr>
            </w:pPr>
            <w:r>
              <w:rPr>
                <w:rFonts w:hint="default" w:ascii="Times New Roman" w:hAnsi="Times New Roman" w:eastAsia="宋体" w:cs="Times New Roman"/>
                <w:b/>
                <w:bCs/>
                <w:i w:val="0"/>
                <w:iCs w:val="0"/>
                <w:color w:val="000000"/>
                <w:kern w:val="0"/>
                <w:sz w:val="15"/>
                <w:szCs w:val="15"/>
                <w:u w:val="none"/>
                <w:lang w:val="en-US" w:eastAsia="zh-CN" w:bidi="ar"/>
              </w:rPr>
              <w:t>128</w:t>
            </w:r>
          </w:p>
        </w:tc>
        <w:tc>
          <w:tcPr>
            <w:tcW w:w="599"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1D1B1C"/>
                <w:sz w:val="18"/>
                <w:szCs w:val="18"/>
              </w:rPr>
            </w:pPr>
          </w:p>
        </w:tc>
        <w:tc>
          <w:tcPr>
            <w:tcW w:w="614"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val="0"/>
                <w:color w:val="1D1B1C"/>
                <w:sz w:val="18"/>
                <w:szCs w:val="18"/>
              </w:rPr>
            </w:pPr>
            <w:r>
              <w:rPr>
                <w:rFonts w:hint="default" w:ascii="Times New Roman" w:hAnsi="Times New Roman" w:eastAsia="宋体" w:cs="Times New Roman"/>
                <w:b/>
                <w:bCs/>
                <w:i w:val="0"/>
                <w:iCs w:val="0"/>
                <w:color w:val="000000"/>
                <w:kern w:val="0"/>
                <w:sz w:val="15"/>
                <w:szCs w:val="15"/>
                <w:u w:val="none"/>
                <w:lang w:val="en-US" w:eastAsia="zh-CN" w:bidi="ar"/>
              </w:rPr>
              <w:t>192</w:t>
            </w:r>
          </w:p>
        </w:tc>
        <w:tc>
          <w:tcPr>
            <w:tcW w:w="711"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rPr>
            </w:pPr>
          </w:p>
        </w:tc>
        <w:tc>
          <w:tcPr>
            <w:tcW w:w="1079" w:type="dxa"/>
            <w:tcBorders>
              <w:top w:val="single" w:color="auto" w:sz="6" w:space="0"/>
              <w:left w:val="single" w:color="auto" w:sz="6" w:space="0"/>
              <w:bottom w:val="single" w:color="auto" w:sz="12" w:space="0"/>
              <w:right w:val="single" w:color="auto" w:sz="12" w:space="0"/>
            </w:tcBorders>
            <w:shd w:val="clear" w:color="auto" w:fill="auto"/>
            <w:tcMar>
              <w:top w:w="0" w:type="dxa"/>
              <w:bottom w:w="0" w:type="dxa"/>
            </w:tcMar>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b w:val="0"/>
                <w:bCs w:val="0"/>
                <w:color w:val="1D1B1C"/>
                <w:sz w:val="18"/>
                <w:szCs w:val="18"/>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rPr>
          <w:rFonts w:hint="eastAsia" w:ascii="仿宋_GB2312" w:hAnsi="仿宋_GB2312" w:eastAsia="仿宋_GB2312" w:cs="仿宋_GB2312"/>
          <w:b/>
          <w:bCs/>
          <w:color w:val="1D1B1C"/>
          <w:sz w:val="32"/>
          <w:szCs w:val="32"/>
        </w:rPr>
      </w:pPr>
      <w:r>
        <w:rPr>
          <w:rFonts w:hint="eastAsia" w:ascii="仿宋_GB2312" w:hAnsi="仿宋_GB2312" w:eastAsia="仿宋_GB2312" w:cs="仿宋_GB2312"/>
          <w:b/>
          <w:bCs/>
          <w:i w:val="0"/>
          <w:iCs w:val="0"/>
          <w:caps w:val="0"/>
          <w:color w:val="1D1B1C"/>
          <w:spacing w:val="0"/>
          <w:sz w:val="32"/>
          <w:szCs w:val="32"/>
          <w:shd w:val="clear" w:fill="FFFFFF"/>
          <w:lang w:eastAsia="zh-CN"/>
        </w:rPr>
        <w:t>六</w:t>
      </w:r>
      <w:r>
        <w:rPr>
          <w:rFonts w:hint="eastAsia" w:ascii="仿宋_GB2312" w:hAnsi="仿宋_GB2312" w:eastAsia="仿宋_GB2312" w:cs="仿宋_GB2312"/>
          <w:b/>
          <w:bCs/>
          <w:i w:val="0"/>
          <w:iCs w:val="0"/>
          <w:caps w:val="0"/>
          <w:color w:val="1D1B1C"/>
          <w:spacing w:val="0"/>
          <w:sz w:val="32"/>
          <w:szCs w:val="32"/>
          <w:shd w:val="clear" w:fill="FFFFFF"/>
        </w:rPr>
        <w:t>、选拔要求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rPr>
          <w:rFonts w:hint="eastAsia" w:ascii="仿宋_GB2312" w:hAnsi="仿宋_GB2312" w:eastAsia="仿宋_GB2312" w:cs="仿宋_GB2312"/>
          <w:b w:val="0"/>
          <w:bCs w:val="0"/>
          <w:i w:val="0"/>
          <w:iCs w:val="0"/>
          <w:caps w:val="0"/>
          <w:color w:val="1D1B1C"/>
          <w:spacing w:val="0"/>
          <w:sz w:val="28"/>
          <w:szCs w:val="28"/>
          <w:shd w:val="clear" w:fill="FFFFFF"/>
          <w:lang w:eastAsia="zh-CN"/>
        </w:rPr>
      </w:pPr>
      <w:r>
        <w:rPr>
          <w:rFonts w:hint="eastAsia" w:ascii="仿宋_GB2312" w:hAnsi="仿宋_GB2312" w:eastAsia="仿宋_GB2312" w:cs="仿宋_GB2312"/>
          <w:b w:val="0"/>
          <w:bCs w:val="0"/>
          <w:i w:val="0"/>
          <w:iCs w:val="0"/>
          <w:caps w:val="0"/>
          <w:color w:val="1D1B1C"/>
          <w:spacing w:val="0"/>
          <w:sz w:val="28"/>
          <w:szCs w:val="28"/>
          <w:shd w:val="clear" w:fill="FFFFFF"/>
          <w:lang w:eastAsia="zh-CN"/>
        </w:rPr>
        <w:t>面向武夷学院在校大二、大三学生，根据学生已具备专业基础招生，食品相关专业学生（食品质量与安全、食品科学与工程）修学食品标准与法规及食品营养学合格者，可免修本方案中《食品标准与法规》《食品营养与健康》。</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645" w:leftChars="0" w:right="0" w:rightChars="0"/>
        <w:jc w:val="left"/>
        <w:rPr>
          <w:rFonts w:hint="eastAsia" w:ascii="仿宋_GB2312" w:hAnsi="仿宋_GB2312" w:eastAsia="仿宋_GB2312" w:cs="仿宋_GB2312"/>
          <w:b/>
          <w:bCs/>
          <w:i w:val="0"/>
          <w:iCs w:val="0"/>
          <w:caps w:val="0"/>
          <w:color w:val="1D1B1C"/>
          <w:spacing w:val="0"/>
          <w:sz w:val="32"/>
          <w:szCs w:val="32"/>
          <w:shd w:val="clear" w:fill="FFFFFF"/>
          <w:lang w:eastAsia="zh-CN"/>
        </w:rPr>
      </w:pPr>
      <w:r>
        <w:rPr>
          <w:rFonts w:hint="eastAsia" w:ascii="仿宋_GB2312" w:hAnsi="仿宋_GB2312" w:eastAsia="仿宋_GB2312" w:cs="仿宋_GB2312"/>
          <w:b/>
          <w:bCs/>
          <w:i w:val="0"/>
          <w:iCs w:val="0"/>
          <w:caps w:val="0"/>
          <w:color w:val="1D1B1C"/>
          <w:spacing w:val="0"/>
          <w:sz w:val="32"/>
          <w:szCs w:val="32"/>
          <w:shd w:val="clear" w:fill="FFFFFF"/>
          <w:lang w:eastAsia="zh-CN"/>
        </w:rPr>
        <w:t>七、咨询及报名方式</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645" w:leftChars="0" w:right="0" w:rightChars="0"/>
        <w:jc w:val="left"/>
        <w:rPr>
          <w:rFonts w:hint="eastAsia" w:ascii="仿宋_GB2312" w:hAnsi="仿宋_GB2312" w:eastAsia="仿宋_GB2312" w:cs="仿宋_GB2312"/>
          <w:b w:val="0"/>
          <w:bCs w:val="0"/>
          <w:i w:val="0"/>
          <w:iCs w:val="0"/>
          <w:caps w:val="0"/>
          <w:color w:val="1D1B1C"/>
          <w:spacing w:val="0"/>
          <w:sz w:val="28"/>
          <w:szCs w:val="28"/>
          <w:shd w:val="clear" w:fill="FFFFFF"/>
          <w:lang w:eastAsia="zh-CN"/>
        </w:rPr>
      </w:pPr>
      <w:r>
        <w:rPr>
          <w:rFonts w:hint="eastAsia" w:ascii="仿宋_GB2312" w:hAnsi="仿宋_GB2312" w:eastAsia="仿宋_GB2312" w:cs="仿宋_GB2312"/>
          <w:b/>
          <w:bCs/>
          <w:i w:val="0"/>
          <w:iCs w:val="0"/>
          <w:caps w:val="0"/>
          <w:color w:val="0000FF"/>
          <w:spacing w:val="0"/>
          <w:sz w:val="28"/>
          <w:szCs w:val="28"/>
          <w:shd w:val="clear" w:fill="FFFFFF"/>
          <w:lang w:eastAsia="zh-CN"/>
        </w:rPr>
        <w:t>有意向报名同学请加入</w:t>
      </w:r>
      <w:r>
        <w:rPr>
          <w:rFonts w:hint="eastAsia" w:ascii="仿宋_GB2312" w:hAnsi="仿宋_GB2312" w:eastAsia="仿宋_GB2312" w:cs="仿宋_GB2312"/>
          <w:b/>
          <w:bCs/>
          <w:i w:val="0"/>
          <w:iCs w:val="0"/>
          <w:caps w:val="0"/>
          <w:color w:val="0000FF"/>
          <w:spacing w:val="0"/>
          <w:sz w:val="28"/>
          <w:szCs w:val="28"/>
          <w:shd w:val="clear" w:fill="FFFFFF"/>
          <w:lang w:val="en-US" w:eastAsia="zh-CN"/>
        </w:rPr>
        <w:t>QQ群(490769625食品新零售微专业报名咨询群)，进群后可</w:t>
      </w:r>
      <w:r>
        <w:rPr>
          <w:rFonts w:hint="eastAsia" w:ascii="仿宋_GB2312" w:hAnsi="仿宋_GB2312" w:eastAsia="仿宋_GB2312" w:cs="仿宋_GB2312"/>
          <w:b/>
          <w:bCs/>
          <w:i w:val="0"/>
          <w:iCs w:val="0"/>
          <w:caps w:val="0"/>
          <w:color w:val="0000FF"/>
          <w:spacing w:val="0"/>
          <w:sz w:val="28"/>
          <w:szCs w:val="28"/>
          <w:shd w:val="clear" w:fill="FFFFFF"/>
          <w:lang w:eastAsia="zh-CN"/>
        </w:rPr>
        <w:t>下载</w:t>
      </w:r>
      <w:r>
        <w:rPr>
          <w:rFonts w:hint="eastAsia" w:ascii="仿宋_GB2312" w:hAnsi="仿宋_GB2312" w:eastAsia="仿宋_GB2312" w:cs="仿宋_GB2312"/>
          <w:b/>
          <w:bCs/>
          <w:i w:val="0"/>
          <w:iCs w:val="0"/>
          <w:caps w:val="0"/>
          <w:color w:val="0000FF"/>
          <w:spacing w:val="0"/>
          <w:sz w:val="28"/>
          <w:szCs w:val="28"/>
          <w:shd w:val="clear" w:fill="FFFFFF"/>
          <w:lang w:val="en-US" w:eastAsia="zh-CN"/>
        </w:rPr>
        <w:t>微专业</w:t>
      </w:r>
      <w:r>
        <w:rPr>
          <w:rFonts w:hint="eastAsia" w:ascii="仿宋_GB2312" w:hAnsi="仿宋_GB2312" w:eastAsia="仿宋_GB2312" w:cs="仿宋_GB2312"/>
          <w:b/>
          <w:bCs/>
          <w:i w:val="0"/>
          <w:iCs w:val="0"/>
          <w:caps w:val="0"/>
          <w:color w:val="0000FF"/>
          <w:spacing w:val="0"/>
          <w:sz w:val="28"/>
          <w:szCs w:val="28"/>
          <w:shd w:val="clear" w:fill="FFFFFF"/>
          <w:lang w:eastAsia="zh-CN"/>
        </w:rPr>
        <w:t>报名</w:t>
      </w:r>
      <w:r>
        <w:rPr>
          <w:rFonts w:ascii="仿宋_GB2312" w:eastAsia="仿宋_GB2312" w:cs="仿宋_GB2312"/>
          <w:b/>
          <w:bCs/>
          <w:i w:val="0"/>
          <w:iCs w:val="0"/>
          <w:caps w:val="0"/>
          <w:smallCaps w:val="0"/>
          <w:color w:val="0000FF"/>
          <w:spacing w:val="0"/>
          <w:sz w:val="28"/>
          <w:szCs w:val="28"/>
          <w:shd w:val="clear" w:color="auto" w:fill="FFFFFF"/>
          <w:lang w:eastAsia="zh-CN"/>
        </w:rPr>
        <w:t>表</w:t>
      </w:r>
      <w:r>
        <w:rPr>
          <w:rFonts w:hint="eastAsia" w:ascii="仿宋_GB2312" w:hAnsi="仿宋_GB2312" w:eastAsia="仿宋_GB2312" w:cs="仿宋_GB2312"/>
          <w:b/>
          <w:bCs/>
          <w:i w:val="0"/>
          <w:iCs w:val="0"/>
          <w:caps w:val="0"/>
          <w:color w:val="0000FF"/>
          <w:spacing w:val="0"/>
          <w:sz w:val="28"/>
          <w:szCs w:val="28"/>
          <w:shd w:val="clear" w:fill="FFFFFF"/>
          <w:lang w:eastAsia="zh-CN"/>
        </w:rPr>
        <w:t>。</w:t>
      </w:r>
    </w:p>
    <w:p>
      <w:pPr>
        <w:rPr>
          <w:rFonts w:hint="eastAsia" w:ascii="仿宋_GB2312" w:hAnsi="仿宋_GB2312" w:eastAsia="仿宋_GB2312" w:cs="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257BC1"/>
    <w:multiLevelType w:val="singleLevel"/>
    <w:tmpl w:val="97257BC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3NmU5YmE2YmFhOWNlOTA0ZjI5MTA3ZDlkMWNmYWYifQ=="/>
  </w:docVars>
  <w:rsids>
    <w:rsidRoot w:val="16430725"/>
    <w:rsid w:val="0CB72F7A"/>
    <w:rsid w:val="14937F6C"/>
    <w:rsid w:val="16430725"/>
    <w:rsid w:val="234E00AF"/>
    <w:rsid w:val="28BC7E18"/>
    <w:rsid w:val="37B50F1C"/>
    <w:rsid w:val="4E94008B"/>
    <w:rsid w:val="4FB27277"/>
    <w:rsid w:val="6BC12241"/>
    <w:rsid w:val="76EE4A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customStyle="1" w:styleId="3">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1271</Words>
  <Characters>1354</Characters>
  <Lines>0</Lines>
  <Paragraphs>0</Paragraphs>
  <TotalTime>18</TotalTime>
  <ScaleCrop>false</ScaleCrop>
  <LinksUpToDate>false</LinksUpToDate>
  <CharactersWithSpaces>1360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2023-07-04T08:09:00Z</dcterms:created>
  <dc:creator>admin</dc:creator>
  <cp:lastModifiedBy>admin</cp:lastModifiedBy>
  <dcterms:modified xsi:type="dcterms:W3CDTF">2023-09-03T08:51:25Z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9E75700069694E3A940977C6F42B8AAC_11</vt:lpwstr>
  </property>
</Properties>
</file>