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97" w:rsidRDefault="00770397">
      <w:pPr>
        <w:jc w:val="center"/>
        <w:rPr>
          <w:rFonts w:hint="eastAsia"/>
          <w:b/>
          <w:sz w:val="32"/>
          <w:szCs w:val="32"/>
        </w:rPr>
      </w:pPr>
    </w:p>
    <w:p w:rsidR="00770397" w:rsidRDefault="00770397">
      <w:pPr>
        <w:jc w:val="center"/>
        <w:rPr>
          <w:rFonts w:hint="eastAsia"/>
          <w:b/>
          <w:sz w:val="32"/>
          <w:szCs w:val="32"/>
        </w:rPr>
      </w:pPr>
    </w:p>
    <w:p w:rsidR="00770397" w:rsidRDefault="00770397">
      <w:pPr>
        <w:jc w:val="center"/>
        <w:rPr>
          <w:rFonts w:hint="eastAsia"/>
          <w:b/>
          <w:sz w:val="32"/>
          <w:szCs w:val="32"/>
        </w:rPr>
      </w:pPr>
    </w:p>
    <w:p w:rsidR="00770397" w:rsidRDefault="00770397">
      <w:pPr>
        <w:jc w:val="center"/>
        <w:rPr>
          <w:rFonts w:hint="eastAsia"/>
          <w:b/>
          <w:sz w:val="32"/>
          <w:szCs w:val="32"/>
        </w:rPr>
      </w:pPr>
    </w:p>
    <w:p w:rsidR="00770397" w:rsidRDefault="00770397">
      <w:pPr>
        <w:jc w:val="center"/>
        <w:rPr>
          <w:rFonts w:hint="eastAsia"/>
          <w:b/>
          <w:sz w:val="32"/>
          <w:szCs w:val="32"/>
        </w:rPr>
      </w:pPr>
    </w:p>
    <w:p w:rsidR="00463B03" w:rsidRDefault="008736F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关于易耗品、零配件及原材料</w:t>
      </w:r>
      <w:r>
        <w:rPr>
          <w:rFonts w:hint="eastAsia"/>
          <w:b/>
          <w:sz w:val="32"/>
          <w:szCs w:val="32"/>
        </w:rPr>
        <w:t>（单价</w:t>
      </w:r>
      <w:r>
        <w:rPr>
          <w:rFonts w:hint="eastAsia"/>
          <w:b/>
          <w:sz w:val="32"/>
          <w:szCs w:val="32"/>
        </w:rPr>
        <w:t>1000</w:t>
      </w:r>
      <w:r>
        <w:rPr>
          <w:rFonts w:hint="eastAsia"/>
          <w:b/>
          <w:sz w:val="32"/>
          <w:szCs w:val="32"/>
        </w:rPr>
        <w:t>元及以上</w:t>
      </w:r>
      <w:r>
        <w:rPr>
          <w:rFonts w:hint="eastAsia"/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作非固定资产管理目录征求意见的通知</w:t>
      </w:r>
    </w:p>
    <w:p w:rsidR="00463B03" w:rsidRDefault="0087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各学院、各部门：</w:t>
      </w:r>
    </w:p>
    <w:p w:rsidR="00463B03" w:rsidRDefault="008736F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随着科技水平的不断提高和仪器设备的更新换代，单价在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易耗</w:t>
      </w:r>
      <w:r>
        <w:rPr>
          <w:rFonts w:hint="eastAsia"/>
          <w:sz w:val="28"/>
          <w:szCs w:val="28"/>
        </w:rPr>
        <w:t>品</w:t>
      </w:r>
      <w:r>
        <w:rPr>
          <w:rFonts w:hint="eastAsia"/>
          <w:sz w:val="28"/>
          <w:szCs w:val="28"/>
        </w:rPr>
        <w:t>、不能独立使用的仪器设备的零配件、器件、控制单元、模块、大规模集成件、行政办公设备配件等辅助性器材不断进入工作使用范围，这些产品</w:t>
      </w:r>
      <w:r>
        <w:rPr>
          <w:rFonts w:hint="eastAsia"/>
          <w:sz w:val="28"/>
          <w:szCs w:val="28"/>
        </w:rPr>
        <w:t>价值上虽已达到固定资产标准，但</w:t>
      </w:r>
      <w:r>
        <w:rPr>
          <w:rFonts w:hint="eastAsia"/>
          <w:sz w:val="28"/>
          <w:szCs w:val="28"/>
        </w:rPr>
        <w:t>原则上不属于固定资产管理范畴。现资产管理处根据学校实际情况，拟组建动态管理的易耗品及零配件等作非固</w:t>
      </w:r>
      <w:r>
        <w:rPr>
          <w:rFonts w:hint="eastAsia"/>
          <w:sz w:val="28"/>
          <w:szCs w:val="28"/>
        </w:rPr>
        <w:t>定</w:t>
      </w:r>
      <w:bookmarkStart w:id="0" w:name="_GoBack"/>
      <w:bookmarkEnd w:id="0"/>
      <w:r>
        <w:rPr>
          <w:rFonts w:hint="eastAsia"/>
          <w:sz w:val="28"/>
          <w:szCs w:val="28"/>
        </w:rPr>
        <w:t>资产管理目录，请各学院、各部门认真组织教职员工对《</w:t>
      </w:r>
      <w:r>
        <w:rPr>
          <w:rFonts w:hint="eastAsia"/>
          <w:sz w:val="28"/>
          <w:szCs w:val="28"/>
        </w:rPr>
        <w:t>武夷学院易耗品、零配件及原材料（单价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元及以上</w:t>
      </w:r>
      <w:r>
        <w:rPr>
          <w:rFonts w:hint="eastAsia"/>
          <w:sz w:val="28"/>
          <w:szCs w:val="28"/>
        </w:rPr>
        <w:t>）作非固定资产管理目录</w:t>
      </w:r>
      <w:r>
        <w:rPr>
          <w:rFonts w:hint="eastAsia"/>
          <w:sz w:val="28"/>
          <w:szCs w:val="28"/>
        </w:rPr>
        <w:t>（征求意见稿）》进行讨论审议，对该目录提出增删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说明理由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、修改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完善的意见和建议。</w:t>
      </w:r>
    </w:p>
    <w:p w:rsidR="00463B03" w:rsidRDefault="0087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请各学院、各部门于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日前将收集到的意见书面反馈给资产管理处刘金哲老师，以便有关职能部门能够尽快在采购审批、</w:t>
      </w:r>
      <w:proofErr w:type="gramStart"/>
      <w:r>
        <w:rPr>
          <w:rFonts w:hint="eastAsia"/>
          <w:sz w:val="28"/>
          <w:szCs w:val="28"/>
        </w:rPr>
        <w:t>进出仓台账</w:t>
      </w:r>
      <w:proofErr w:type="gramEnd"/>
      <w:r>
        <w:rPr>
          <w:rFonts w:hint="eastAsia"/>
          <w:sz w:val="28"/>
          <w:szCs w:val="28"/>
        </w:rPr>
        <w:t>和财务报销等环节进一步加强规范管理。</w:t>
      </w:r>
    </w:p>
    <w:p w:rsidR="00463B03" w:rsidRDefault="0087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武夷学院资产管理处</w:t>
      </w:r>
    </w:p>
    <w:p w:rsidR="00463B03" w:rsidRDefault="0087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</w:p>
    <w:p w:rsidR="00463B03" w:rsidRDefault="008736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武夷学院易耗品及零配件、原材料</w:t>
      </w:r>
      <w:r>
        <w:rPr>
          <w:rFonts w:hint="eastAsia"/>
          <w:b/>
          <w:sz w:val="28"/>
          <w:szCs w:val="28"/>
        </w:rPr>
        <w:t>（单价</w:t>
      </w:r>
      <w:r>
        <w:rPr>
          <w:rFonts w:hint="eastAsia"/>
          <w:b/>
          <w:sz w:val="28"/>
          <w:szCs w:val="28"/>
        </w:rPr>
        <w:t>1000</w:t>
      </w:r>
      <w:r>
        <w:rPr>
          <w:rFonts w:hint="eastAsia"/>
          <w:b/>
          <w:sz w:val="28"/>
          <w:szCs w:val="28"/>
        </w:rPr>
        <w:t>元及以上</w:t>
      </w:r>
      <w:r>
        <w:rPr>
          <w:rFonts w:hint="eastAsia"/>
          <w:b/>
          <w:sz w:val="28"/>
          <w:szCs w:val="28"/>
        </w:rPr>
        <w:t>）</w:t>
      </w:r>
    </w:p>
    <w:p w:rsidR="00463B03" w:rsidRDefault="008736F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</w:t>
      </w:r>
      <w:r>
        <w:rPr>
          <w:rFonts w:hint="eastAsia"/>
          <w:b/>
          <w:sz w:val="28"/>
          <w:szCs w:val="28"/>
        </w:rPr>
        <w:t>非固定资产管理目录</w:t>
      </w:r>
    </w:p>
    <w:p w:rsidR="00463B03" w:rsidRDefault="008736F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（征求意见稿）</w:t>
      </w:r>
    </w:p>
    <w:tbl>
      <w:tblPr>
        <w:tblW w:w="888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5528"/>
        <w:gridCol w:w="1822"/>
      </w:tblGrid>
      <w:tr w:rsidR="00463B03">
        <w:trPr>
          <w:trHeight w:val="705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设备类别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22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63B03">
        <w:trPr>
          <w:trHeight w:val="1356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、计算机主板；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CPU</w:t>
            </w:r>
            <w:r>
              <w:rPr>
                <w:rFonts w:hint="eastAsia"/>
                <w:sz w:val="24"/>
                <w:szCs w:val="24"/>
              </w:rPr>
              <w:t>中央处理器；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、内存条；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、光软驱、刻录机；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、网卡；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、主机电源；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、硬盘、移动硬盘；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、专业控制板；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、数据采集卡；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、控制单元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、显卡；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、声卡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、其他配件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1403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仪器仪表</w:t>
            </w:r>
          </w:p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易耗品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、传感器、热电偶；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、元件器件；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、大规模集成件；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、晶体、晶体偏振器；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、模块；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AD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DA</w:t>
            </w:r>
            <w:r>
              <w:rPr>
                <w:rFonts w:hint="eastAsia"/>
                <w:sz w:val="24"/>
                <w:szCs w:val="24"/>
              </w:rPr>
              <w:t>转换器；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、编码器；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、阻尼器；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、加速度计；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、其他配件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1395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机电设备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、各种轴承；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、中托板；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、机床过滤器；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、导轨、导轨防护罩；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、丝杆；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、丝母；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、刻度环；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、手柄；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、刀架总成；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、车刀、铣刀、钻头；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、磨具、磨料；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、其他机床配件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1335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激光与光学仪器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、镜头</w:t>
            </w:r>
            <w:r>
              <w:rPr>
                <w:rFonts w:hint="eastAsia"/>
                <w:sz w:val="24"/>
                <w:szCs w:val="24"/>
              </w:rPr>
              <w:t>（照相机及摄像机除外）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、镜片；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、棱镜；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、光栅；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、削减片；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炫</w:t>
            </w:r>
            <w:proofErr w:type="gramEnd"/>
            <w:r>
              <w:rPr>
                <w:rFonts w:hint="eastAsia"/>
                <w:sz w:val="24"/>
                <w:szCs w:val="24"/>
              </w:rPr>
              <w:t>光器；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、氘灯；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、光纤；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、光纤衰减器、分路器、耦合器、隔离器；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、光电倍增管；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、光电探测器；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、其他配件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1061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复印机</w:t>
            </w:r>
          </w:p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打印机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硒鼓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、其他零配件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797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实验器材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、加工部件；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、配件；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、磨具；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、铸件；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、壳体；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、支架；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、线缆；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、实验材料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567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投影机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、灯泡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830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实验平台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、实验架；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、手盆；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、滴定仪；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、各种原材料；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、玻璃器皿及制品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830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其他类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、展架；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、箱包；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、教学磨具（模型）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  <w:tr w:rsidR="00463B03">
        <w:trPr>
          <w:trHeight w:val="514"/>
        </w:trPr>
        <w:tc>
          <w:tcPr>
            <w:tcW w:w="1530" w:type="dxa"/>
          </w:tcPr>
          <w:p w:rsidR="00463B03" w:rsidRDefault="00873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家具类</w:t>
            </w:r>
          </w:p>
        </w:tc>
        <w:tc>
          <w:tcPr>
            <w:tcW w:w="5528" w:type="dxa"/>
          </w:tcPr>
          <w:p w:rsidR="00463B03" w:rsidRDefault="008736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、门、隔断</w:t>
            </w:r>
            <w:r>
              <w:rPr>
                <w:rFonts w:hint="eastAsia"/>
                <w:sz w:val="24"/>
                <w:szCs w:val="24"/>
              </w:rPr>
              <w:t>（金属材质除外）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、电动窗帘盒；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、其他</w:t>
            </w:r>
          </w:p>
        </w:tc>
        <w:tc>
          <w:tcPr>
            <w:tcW w:w="1822" w:type="dxa"/>
          </w:tcPr>
          <w:p w:rsidR="00463B03" w:rsidRDefault="00463B03">
            <w:pPr>
              <w:rPr>
                <w:sz w:val="28"/>
                <w:szCs w:val="28"/>
              </w:rPr>
            </w:pPr>
          </w:p>
        </w:tc>
      </w:tr>
    </w:tbl>
    <w:p w:rsidR="00463B03" w:rsidRDefault="00873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备注：仪器设备的配件、实验材料等清单由使用部门提供。</w:t>
      </w:r>
    </w:p>
    <w:sectPr w:rsidR="0046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F4" w:rsidRDefault="008736F4" w:rsidP="00770397">
      <w:r>
        <w:separator/>
      </w:r>
    </w:p>
  </w:endnote>
  <w:endnote w:type="continuationSeparator" w:id="0">
    <w:p w:rsidR="008736F4" w:rsidRDefault="008736F4" w:rsidP="007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F4" w:rsidRDefault="008736F4" w:rsidP="00770397">
      <w:r>
        <w:separator/>
      </w:r>
    </w:p>
  </w:footnote>
  <w:footnote w:type="continuationSeparator" w:id="0">
    <w:p w:rsidR="008736F4" w:rsidRDefault="008736F4" w:rsidP="0077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ADF"/>
    <w:rsid w:val="00284A98"/>
    <w:rsid w:val="0040036A"/>
    <w:rsid w:val="0042744C"/>
    <w:rsid w:val="00463B03"/>
    <w:rsid w:val="00472815"/>
    <w:rsid w:val="00566E00"/>
    <w:rsid w:val="00770397"/>
    <w:rsid w:val="00795DE2"/>
    <w:rsid w:val="007E2B5A"/>
    <w:rsid w:val="007F2C52"/>
    <w:rsid w:val="007F69E8"/>
    <w:rsid w:val="00872318"/>
    <w:rsid w:val="008736F4"/>
    <w:rsid w:val="00965D2A"/>
    <w:rsid w:val="00A65C44"/>
    <w:rsid w:val="00AB3BD8"/>
    <w:rsid w:val="00AF4ADF"/>
    <w:rsid w:val="00B264A2"/>
    <w:rsid w:val="00BA22BE"/>
    <w:rsid w:val="00CB4706"/>
    <w:rsid w:val="00CF036C"/>
    <w:rsid w:val="00FC383B"/>
    <w:rsid w:val="709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183</Words>
  <Characters>1048</Characters>
  <Application>Microsoft Office Word</Application>
  <DocSecurity>0</DocSecurity>
  <Lines>8</Lines>
  <Paragraphs>2</Paragraphs>
  <ScaleCrop>false</ScaleCrop>
  <Company>MS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wuyiudmt01</cp:lastModifiedBy>
  <cp:revision>10</cp:revision>
  <cp:lastPrinted>2019-05-17T07:05:00Z</cp:lastPrinted>
  <dcterms:created xsi:type="dcterms:W3CDTF">2019-05-15T09:10:00Z</dcterms:created>
  <dcterms:modified xsi:type="dcterms:W3CDTF">2019-05-17T07:48:00Z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